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5B6C80" w14:textId="3D95A9BE" w:rsidR="007736B0" w:rsidRDefault="00FB584A" w:rsidP="007A5E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B584A">
        <w:rPr>
          <w:rFonts w:ascii="Times New Roman" w:hAnsi="Times New Roman" w:cs="Times New Roman"/>
          <w:sz w:val="28"/>
          <w:szCs w:val="28"/>
        </w:rPr>
        <w:t>УО «Национальный детский технопарк»</w:t>
      </w:r>
    </w:p>
    <w:p w14:paraId="319DBD55" w14:textId="0B754185" w:rsidR="00FB584A" w:rsidRDefault="00FB584A" w:rsidP="007A5E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C5F446A" w14:textId="5DD059B8" w:rsidR="00FB584A" w:rsidRDefault="00FB584A" w:rsidP="007A5E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D0EBF10" w14:textId="59C48CC5" w:rsidR="00FB584A" w:rsidRDefault="00FB584A" w:rsidP="007A5E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459581A" w14:textId="0A2D8EB1" w:rsidR="00FB584A" w:rsidRDefault="00FB584A" w:rsidP="007A5E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0C7C298" w14:textId="5A80EDBA" w:rsidR="00FB584A" w:rsidRDefault="00FB584A" w:rsidP="007A5E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F2CCE5E" w14:textId="14F59ECE" w:rsidR="00FB584A" w:rsidRDefault="00FB584A" w:rsidP="007A5E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DD9F039" w14:textId="518C2D89" w:rsidR="00FB584A" w:rsidRDefault="00FB584A" w:rsidP="007A5E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9BBB584" w14:textId="012F4D24" w:rsidR="00FB584A" w:rsidRDefault="00FB584A" w:rsidP="007A5E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EAF1CCC" w14:textId="75C9BE0C" w:rsidR="00FB584A" w:rsidRDefault="00FB584A" w:rsidP="007A5E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78CC500" w14:textId="4E6E678B" w:rsidR="00FB584A" w:rsidRDefault="00FB584A" w:rsidP="007A5E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C871177" w14:textId="77777777" w:rsidR="00FB584A" w:rsidRDefault="00FB584A" w:rsidP="007A5E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9734278" w14:textId="77777777" w:rsidR="00FB584A" w:rsidRDefault="00FB584A" w:rsidP="007A5E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6B065A7" w14:textId="1CE174B4" w:rsidR="00FB584A" w:rsidRDefault="00FB584A" w:rsidP="007A5E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Научно-исследовательская работа</w:t>
      </w:r>
    </w:p>
    <w:p w14:paraId="33E480F4" w14:textId="6CC5FA72" w:rsidR="00FB584A" w:rsidRDefault="00FB584A" w:rsidP="007A5E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707648">
        <w:rPr>
          <w:rFonts w:ascii="Times New Roman" w:hAnsi="Times New Roman" w:cs="Times New Roman"/>
          <w:sz w:val="28"/>
          <w:szCs w:val="28"/>
        </w:rPr>
        <w:t>Петрографический состав обломочного материала моренных отложений Беларуси (на примере месторождения суглинков и глин в карьере «Гайдуковка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728C611" w14:textId="624350A4" w:rsidR="00FB584A" w:rsidRDefault="00FB584A" w:rsidP="007A5E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B7994F2" w14:textId="1253DAF0" w:rsidR="00FB584A" w:rsidRDefault="00FB584A" w:rsidP="007A5E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C21E9EB" w14:textId="77777777" w:rsidR="00FB584A" w:rsidRDefault="00FB584A" w:rsidP="007A5E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1DFAC0E" w14:textId="3CD870A6" w:rsidR="00FB584A" w:rsidRDefault="00FB584A" w:rsidP="007A5E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66668CB" w14:textId="53B919B6" w:rsidR="00FB584A" w:rsidRDefault="00FB584A" w:rsidP="007A5E14">
      <w:pPr>
        <w:spacing w:line="276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Разработали:</w:t>
      </w:r>
    </w:p>
    <w:p w14:paraId="7F1C3E18" w14:textId="12761D82" w:rsidR="00FB584A" w:rsidRDefault="00FB584A" w:rsidP="007A5E14">
      <w:pPr>
        <w:spacing w:line="276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Самцов Никита</w:t>
      </w:r>
    </w:p>
    <w:p w14:paraId="5856D047" w14:textId="19F208C4" w:rsidR="00FB584A" w:rsidRDefault="00FB584A" w:rsidP="007A5E14">
      <w:pPr>
        <w:spacing w:line="276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Акулич Владислав</w:t>
      </w:r>
    </w:p>
    <w:p w14:paraId="754708EA" w14:textId="550F0101" w:rsidR="00FB584A" w:rsidRDefault="00FB584A" w:rsidP="007A5E14">
      <w:pPr>
        <w:spacing w:line="276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Руководители проекта:</w:t>
      </w:r>
    </w:p>
    <w:p w14:paraId="7648FCF6" w14:textId="47CA9150" w:rsidR="00FB584A" w:rsidRDefault="00FB584A" w:rsidP="007A5E14">
      <w:pPr>
        <w:spacing w:line="276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Плакс Д. П.</w:t>
      </w:r>
    </w:p>
    <w:p w14:paraId="51D6F65B" w14:textId="77777777" w:rsidR="00484A54" w:rsidRDefault="00484A54" w:rsidP="007A5E14">
      <w:pPr>
        <w:spacing w:line="276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0AF34AC0" w14:textId="2C17B5B0" w:rsidR="00FB584A" w:rsidRDefault="00FB584A" w:rsidP="007A5E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Минск 2022</w:t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val="ru-RU"/>
        </w:rPr>
        <w:id w:val="-123724209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027A11C" w14:textId="77777777" w:rsidR="00A11400" w:rsidRPr="005E17A0" w:rsidRDefault="00A11400" w:rsidP="007A5E14">
          <w:pPr>
            <w:pStyle w:val="a4"/>
            <w:spacing w:before="0" w:line="276" w:lineRule="auto"/>
            <w:jc w:val="center"/>
            <w:rPr>
              <w:color w:val="auto"/>
            </w:rPr>
          </w:pPr>
        </w:p>
        <w:p w14:paraId="6B5CA3AF" w14:textId="77777777" w:rsidR="00A11400" w:rsidRPr="00071FC6" w:rsidRDefault="00A11400" w:rsidP="007A5E14">
          <w:pPr>
            <w:pStyle w:val="a4"/>
            <w:spacing w:before="0" w:line="276" w:lineRule="auto"/>
            <w:jc w:val="center"/>
            <w:rPr>
              <w:rFonts w:ascii="Times New Roman" w:hAnsi="Times New Roman" w:cs="Times New Roman"/>
              <w:color w:val="auto"/>
              <w:sz w:val="36"/>
              <w:szCs w:val="36"/>
              <w:lang w:val="ru-RU"/>
            </w:rPr>
          </w:pPr>
          <w:r w:rsidRPr="00071FC6">
            <w:rPr>
              <w:rFonts w:ascii="Times New Roman" w:hAnsi="Times New Roman" w:cs="Times New Roman"/>
              <w:color w:val="auto"/>
              <w:sz w:val="36"/>
              <w:szCs w:val="36"/>
              <w:lang w:val="ru-RU"/>
            </w:rPr>
            <w:t>Оглавление</w:t>
          </w:r>
        </w:p>
        <w:p w14:paraId="5C005BB8" w14:textId="77777777" w:rsidR="00A11400" w:rsidRPr="005E17A0" w:rsidRDefault="00A11400" w:rsidP="007A5E14">
          <w:pPr>
            <w:spacing w:line="276" w:lineRule="auto"/>
          </w:pPr>
        </w:p>
        <w:p w14:paraId="3CCE9EAE" w14:textId="1B4A91E7" w:rsidR="007A5E14" w:rsidRPr="007A5E14" w:rsidRDefault="00A11400">
          <w:pPr>
            <w:pStyle w:val="11"/>
            <w:rPr>
              <w:rFonts w:eastAsiaTheme="minorEastAsia"/>
              <w:lang w:eastAsia="ru-RU"/>
            </w:rPr>
          </w:pPr>
          <w:r w:rsidRPr="007A5E14">
            <w:fldChar w:fldCharType="begin"/>
          </w:r>
          <w:r w:rsidRPr="007A5E14">
            <w:instrText xml:space="preserve"> TOC \o "1-3" \h \z \u </w:instrText>
          </w:r>
          <w:r w:rsidRPr="007A5E14">
            <w:fldChar w:fldCharType="separate"/>
          </w:r>
          <w:hyperlink w:anchor="_Toc119743882" w:history="1">
            <w:r w:rsidR="007A5E14" w:rsidRPr="007A5E14">
              <w:rPr>
                <w:rStyle w:val="a5"/>
              </w:rPr>
              <w:t>Введение</w:t>
            </w:r>
            <w:r w:rsidR="007A5E14" w:rsidRPr="007A5E14">
              <w:rPr>
                <w:webHidden/>
              </w:rPr>
              <w:tab/>
            </w:r>
            <w:r w:rsidR="007A5E14" w:rsidRPr="007A5E14">
              <w:rPr>
                <w:webHidden/>
              </w:rPr>
              <w:fldChar w:fldCharType="begin"/>
            </w:r>
            <w:r w:rsidR="007A5E14" w:rsidRPr="007A5E14">
              <w:rPr>
                <w:webHidden/>
              </w:rPr>
              <w:instrText xml:space="preserve"> PAGEREF _Toc119743882 \h </w:instrText>
            </w:r>
            <w:r w:rsidR="007A5E14" w:rsidRPr="007A5E14">
              <w:rPr>
                <w:webHidden/>
              </w:rPr>
            </w:r>
            <w:r w:rsidR="007A5E14" w:rsidRPr="007A5E14">
              <w:rPr>
                <w:webHidden/>
              </w:rPr>
              <w:fldChar w:fldCharType="separate"/>
            </w:r>
            <w:r w:rsidR="007A5E14">
              <w:rPr>
                <w:webHidden/>
              </w:rPr>
              <w:t>3</w:t>
            </w:r>
            <w:r w:rsidR="007A5E14" w:rsidRPr="007A5E14">
              <w:rPr>
                <w:webHidden/>
              </w:rPr>
              <w:fldChar w:fldCharType="end"/>
            </w:r>
          </w:hyperlink>
        </w:p>
        <w:p w14:paraId="5DAA60AF" w14:textId="2ADFBAE2" w:rsidR="007A5E14" w:rsidRPr="007A5E14" w:rsidRDefault="00063D66">
          <w:pPr>
            <w:pStyle w:val="11"/>
            <w:rPr>
              <w:rFonts w:eastAsiaTheme="minorEastAsia"/>
              <w:lang w:eastAsia="ru-RU"/>
            </w:rPr>
          </w:pPr>
          <w:hyperlink w:anchor="_Toc119743883" w:history="1">
            <w:r w:rsidR="007A5E14" w:rsidRPr="007A5E14">
              <w:rPr>
                <w:rStyle w:val="a5"/>
              </w:rPr>
              <w:t>Материал и методы</w:t>
            </w:r>
            <w:r w:rsidR="007A5E14" w:rsidRPr="007A5E14">
              <w:rPr>
                <w:webHidden/>
              </w:rPr>
              <w:tab/>
            </w:r>
            <w:r w:rsidR="007A5E14" w:rsidRPr="007A5E14">
              <w:rPr>
                <w:webHidden/>
              </w:rPr>
              <w:fldChar w:fldCharType="begin"/>
            </w:r>
            <w:r w:rsidR="007A5E14" w:rsidRPr="007A5E14">
              <w:rPr>
                <w:webHidden/>
              </w:rPr>
              <w:instrText xml:space="preserve"> PAGEREF _Toc119743883 \h </w:instrText>
            </w:r>
            <w:r w:rsidR="007A5E14" w:rsidRPr="007A5E14">
              <w:rPr>
                <w:webHidden/>
              </w:rPr>
            </w:r>
            <w:r w:rsidR="007A5E14" w:rsidRPr="007A5E14">
              <w:rPr>
                <w:webHidden/>
              </w:rPr>
              <w:fldChar w:fldCharType="separate"/>
            </w:r>
            <w:r w:rsidR="007A5E14">
              <w:rPr>
                <w:webHidden/>
              </w:rPr>
              <w:t>4</w:t>
            </w:r>
            <w:r w:rsidR="007A5E14" w:rsidRPr="007A5E14">
              <w:rPr>
                <w:webHidden/>
              </w:rPr>
              <w:fldChar w:fldCharType="end"/>
            </w:r>
          </w:hyperlink>
        </w:p>
        <w:p w14:paraId="6C4C13DB" w14:textId="02F5DAC4" w:rsidR="007A5E14" w:rsidRPr="007A5E14" w:rsidRDefault="00063D66">
          <w:pPr>
            <w:pStyle w:val="11"/>
            <w:rPr>
              <w:rFonts w:eastAsiaTheme="minorEastAsia"/>
              <w:lang w:eastAsia="ru-RU"/>
            </w:rPr>
          </w:pPr>
          <w:hyperlink w:anchor="_Toc119743884" w:history="1">
            <w:r w:rsidR="007A5E14" w:rsidRPr="007A5E14">
              <w:rPr>
                <w:rStyle w:val="a5"/>
              </w:rPr>
              <w:t>Географическое расположение месторождения суглинков и глин «Гайдуковка»</w:t>
            </w:r>
            <w:r w:rsidR="007A5E14" w:rsidRPr="007A5E14">
              <w:rPr>
                <w:webHidden/>
              </w:rPr>
              <w:tab/>
            </w:r>
            <w:r w:rsidR="007A5E14" w:rsidRPr="007A5E14">
              <w:rPr>
                <w:webHidden/>
              </w:rPr>
              <w:fldChar w:fldCharType="begin"/>
            </w:r>
            <w:r w:rsidR="007A5E14" w:rsidRPr="007A5E14">
              <w:rPr>
                <w:webHidden/>
              </w:rPr>
              <w:instrText xml:space="preserve"> PAGEREF _Toc119743884 \h </w:instrText>
            </w:r>
            <w:r w:rsidR="007A5E14" w:rsidRPr="007A5E14">
              <w:rPr>
                <w:webHidden/>
              </w:rPr>
            </w:r>
            <w:r w:rsidR="007A5E14" w:rsidRPr="007A5E14">
              <w:rPr>
                <w:webHidden/>
              </w:rPr>
              <w:fldChar w:fldCharType="separate"/>
            </w:r>
            <w:r w:rsidR="007A5E14">
              <w:rPr>
                <w:webHidden/>
              </w:rPr>
              <w:t>5</w:t>
            </w:r>
            <w:r w:rsidR="007A5E14" w:rsidRPr="007A5E14">
              <w:rPr>
                <w:webHidden/>
              </w:rPr>
              <w:fldChar w:fldCharType="end"/>
            </w:r>
          </w:hyperlink>
        </w:p>
        <w:p w14:paraId="3DA2A32F" w14:textId="331598E3" w:rsidR="007A5E14" w:rsidRPr="007A5E14" w:rsidRDefault="00063D66">
          <w:pPr>
            <w:pStyle w:val="11"/>
            <w:rPr>
              <w:rFonts w:eastAsiaTheme="minorEastAsia"/>
              <w:lang w:eastAsia="ru-RU"/>
            </w:rPr>
          </w:pPr>
          <w:hyperlink w:anchor="_Toc119743885" w:history="1">
            <w:r w:rsidR="007A5E14" w:rsidRPr="007A5E14">
              <w:rPr>
                <w:rStyle w:val="a5"/>
              </w:rPr>
              <w:t>Геологическая характеристика месторождения «Гайдуковка»</w:t>
            </w:r>
            <w:r w:rsidR="007A5E14" w:rsidRPr="007A5E14">
              <w:rPr>
                <w:webHidden/>
              </w:rPr>
              <w:tab/>
            </w:r>
            <w:r w:rsidR="007A5E14" w:rsidRPr="007A5E14">
              <w:rPr>
                <w:webHidden/>
              </w:rPr>
              <w:fldChar w:fldCharType="begin"/>
            </w:r>
            <w:r w:rsidR="007A5E14" w:rsidRPr="007A5E14">
              <w:rPr>
                <w:webHidden/>
              </w:rPr>
              <w:instrText xml:space="preserve"> PAGEREF _Toc119743885 \h </w:instrText>
            </w:r>
            <w:r w:rsidR="007A5E14" w:rsidRPr="007A5E14">
              <w:rPr>
                <w:webHidden/>
              </w:rPr>
            </w:r>
            <w:r w:rsidR="007A5E14" w:rsidRPr="007A5E14">
              <w:rPr>
                <w:webHidden/>
              </w:rPr>
              <w:fldChar w:fldCharType="separate"/>
            </w:r>
            <w:r w:rsidR="007A5E14">
              <w:rPr>
                <w:webHidden/>
              </w:rPr>
              <w:t>5</w:t>
            </w:r>
            <w:r w:rsidR="007A5E14" w:rsidRPr="007A5E14">
              <w:rPr>
                <w:webHidden/>
              </w:rPr>
              <w:fldChar w:fldCharType="end"/>
            </w:r>
          </w:hyperlink>
        </w:p>
        <w:p w14:paraId="235B07D6" w14:textId="62E0FB4B" w:rsidR="007A5E14" w:rsidRPr="007A5E14" w:rsidRDefault="00063D66">
          <w:pPr>
            <w:pStyle w:val="11"/>
            <w:rPr>
              <w:rFonts w:eastAsiaTheme="minorEastAsia"/>
              <w:lang w:eastAsia="ru-RU"/>
            </w:rPr>
          </w:pPr>
          <w:hyperlink w:anchor="_Toc119743886" w:history="1">
            <w:r w:rsidR="007A5E14" w:rsidRPr="007A5E14">
              <w:rPr>
                <w:rStyle w:val="a5"/>
              </w:rPr>
              <w:t>Петрографический состав обломочного материала моренных отложений в карьере «Гайдуковка»</w:t>
            </w:r>
            <w:r w:rsidR="007A5E14" w:rsidRPr="007A5E14">
              <w:rPr>
                <w:webHidden/>
              </w:rPr>
              <w:tab/>
            </w:r>
            <w:r w:rsidR="007A5E14" w:rsidRPr="007A5E14">
              <w:rPr>
                <w:webHidden/>
              </w:rPr>
              <w:fldChar w:fldCharType="begin"/>
            </w:r>
            <w:r w:rsidR="007A5E14" w:rsidRPr="007A5E14">
              <w:rPr>
                <w:webHidden/>
              </w:rPr>
              <w:instrText xml:space="preserve"> PAGEREF _Toc119743886 \h </w:instrText>
            </w:r>
            <w:r w:rsidR="007A5E14" w:rsidRPr="007A5E14">
              <w:rPr>
                <w:webHidden/>
              </w:rPr>
            </w:r>
            <w:r w:rsidR="007A5E14" w:rsidRPr="007A5E14">
              <w:rPr>
                <w:webHidden/>
              </w:rPr>
              <w:fldChar w:fldCharType="separate"/>
            </w:r>
            <w:r w:rsidR="007A5E14">
              <w:rPr>
                <w:webHidden/>
              </w:rPr>
              <w:t>7</w:t>
            </w:r>
            <w:r w:rsidR="007A5E14" w:rsidRPr="007A5E14">
              <w:rPr>
                <w:webHidden/>
              </w:rPr>
              <w:fldChar w:fldCharType="end"/>
            </w:r>
          </w:hyperlink>
        </w:p>
        <w:p w14:paraId="76485456" w14:textId="0AF18058" w:rsidR="007A5E14" w:rsidRPr="007A5E14" w:rsidRDefault="00063D66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19743887" w:history="1">
            <w:r w:rsidR="007A5E14" w:rsidRPr="007A5E14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Магматические породы</w:t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_Toc119743887 \h </w:instrText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D85EE7" w14:textId="2E5A9DD4" w:rsidR="007A5E14" w:rsidRPr="007A5E14" w:rsidRDefault="00063D66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19743888" w:history="1">
            <w:r w:rsidR="007A5E14" w:rsidRPr="007A5E14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Лабрадорит</w:t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_Toc119743888 \h </w:instrText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BDA0E8" w14:textId="0697DD3C" w:rsidR="007A5E14" w:rsidRPr="007A5E14" w:rsidRDefault="00063D66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19743889" w:history="1">
            <w:r w:rsidR="007A5E14" w:rsidRPr="007A5E14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Диорит</w:t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_Toc119743889 \h </w:instrText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D2A7B8" w14:textId="5B39435B" w:rsidR="007A5E14" w:rsidRPr="007A5E14" w:rsidRDefault="00063D66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19743890" w:history="1">
            <w:r w:rsidR="007A5E14" w:rsidRPr="007A5E14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Гранит</w:t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_Toc119743890 \h </w:instrText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79039B" w14:textId="4740DD9A" w:rsidR="007A5E14" w:rsidRPr="007A5E14" w:rsidRDefault="00063D66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19743891" w:history="1">
            <w:r w:rsidR="007A5E14" w:rsidRPr="007A5E14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Порфирит</w:t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_Toc119743891 \h </w:instrText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8C08E8" w14:textId="07792C4B" w:rsidR="007A5E14" w:rsidRPr="007A5E14" w:rsidRDefault="00063D66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19743892" w:history="1">
            <w:r w:rsidR="007A5E14" w:rsidRPr="007A5E14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Риолит</w:t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_Toc119743892 \h </w:instrText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3E7D94" w14:textId="2A7BAB77" w:rsidR="007A5E14" w:rsidRPr="007A5E14" w:rsidRDefault="00063D66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19743893" w:history="1">
            <w:r w:rsidR="007A5E14" w:rsidRPr="007A5E14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Осадочные породы</w:t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_Toc119743893 \h </w:instrText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6473AD" w14:textId="3C03CE33" w:rsidR="007A5E14" w:rsidRPr="007A5E14" w:rsidRDefault="00063D66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19743894" w:history="1">
            <w:r w:rsidR="007A5E14" w:rsidRPr="007A5E14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Гравелит</w:t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_Toc119743894 \h </w:instrText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B696AE" w14:textId="1D506071" w:rsidR="007A5E14" w:rsidRPr="007A5E14" w:rsidRDefault="00063D66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19743895" w:history="1">
            <w:r w:rsidR="007A5E14" w:rsidRPr="007A5E14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Кремень</w:t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_Toc119743895 \h </w:instrText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BF5B16" w14:textId="5905A305" w:rsidR="007A5E14" w:rsidRPr="007A5E14" w:rsidRDefault="00063D66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19743896" w:history="1">
            <w:r w:rsidR="007A5E14" w:rsidRPr="007A5E14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Известняк органогенный</w:t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_Toc119743896 \h </w:instrText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165EF1" w14:textId="2184B834" w:rsidR="007A5E14" w:rsidRPr="007A5E14" w:rsidRDefault="00063D66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19743897" w:history="1">
            <w:r w:rsidR="007A5E14" w:rsidRPr="007A5E14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Метаморфические горные породы</w:t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_Toc119743897 \h </w:instrText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451872" w14:textId="1302122A" w:rsidR="007A5E14" w:rsidRPr="007A5E14" w:rsidRDefault="00063D66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19743898" w:history="1">
            <w:r w:rsidR="007A5E14" w:rsidRPr="007A5E14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Гнейс</w:t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_Toc119743898 \h </w:instrText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C79F89" w14:textId="287EBA00" w:rsidR="007A5E14" w:rsidRPr="007A5E14" w:rsidRDefault="00063D66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19743899" w:history="1">
            <w:r w:rsidR="007A5E14" w:rsidRPr="007A5E14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Кварцит</w:t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_Toc119743899 \h </w:instrText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40279B" w14:textId="74CC4C36" w:rsidR="007A5E14" w:rsidRPr="007A5E14" w:rsidRDefault="00063D66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19743900" w:history="1">
            <w:r w:rsidR="007A5E14" w:rsidRPr="007A5E14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Гранито-гнейс</w:t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_Toc119743900 \h </w:instrText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3C412D" w14:textId="4C707751" w:rsidR="007A5E14" w:rsidRPr="007A5E14" w:rsidRDefault="00063D66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19743901" w:history="1">
            <w:r w:rsidR="007A5E14" w:rsidRPr="007A5E14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Амфиболит</w:t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_Toc119743901 \h </w:instrText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7A5E14" w:rsidRPr="007A5E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9D02FB" w14:textId="7DB07C92" w:rsidR="007A5E14" w:rsidRPr="007A5E14" w:rsidRDefault="00063D66">
          <w:pPr>
            <w:pStyle w:val="11"/>
            <w:rPr>
              <w:rFonts w:eastAsiaTheme="minorEastAsia"/>
              <w:lang w:eastAsia="ru-RU"/>
            </w:rPr>
          </w:pPr>
          <w:hyperlink w:anchor="_Toc119743902" w:history="1">
            <w:r w:rsidR="007A5E14" w:rsidRPr="007A5E14">
              <w:rPr>
                <w:rStyle w:val="a5"/>
              </w:rPr>
              <w:t>Практическое использование обломочных пород из моренных отложений</w:t>
            </w:r>
            <w:r w:rsidR="007A5E14" w:rsidRPr="007A5E14">
              <w:rPr>
                <w:webHidden/>
              </w:rPr>
              <w:tab/>
            </w:r>
            <w:r w:rsidR="007A5E14" w:rsidRPr="007A5E14">
              <w:rPr>
                <w:webHidden/>
              </w:rPr>
              <w:fldChar w:fldCharType="begin"/>
            </w:r>
            <w:r w:rsidR="007A5E14" w:rsidRPr="007A5E14">
              <w:rPr>
                <w:webHidden/>
              </w:rPr>
              <w:instrText xml:space="preserve"> PAGEREF _Toc119743902 \h </w:instrText>
            </w:r>
            <w:r w:rsidR="007A5E14" w:rsidRPr="007A5E14">
              <w:rPr>
                <w:webHidden/>
              </w:rPr>
            </w:r>
            <w:r w:rsidR="007A5E14" w:rsidRPr="007A5E14">
              <w:rPr>
                <w:webHidden/>
              </w:rPr>
              <w:fldChar w:fldCharType="separate"/>
            </w:r>
            <w:r w:rsidR="007A5E14">
              <w:rPr>
                <w:webHidden/>
              </w:rPr>
              <w:t>16</w:t>
            </w:r>
            <w:r w:rsidR="007A5E14" w:rsidRPr="007A5E14">
              <w:rPr>
                <w:webHidden/>
              </w:rPr>
              <w:fldChar w:fldCharType="end"/>
            </w:r>
          </w:hyperlink>
        </w:p>
        <w:p w14:paraId="45885AC2" w14:textId="2234217C" w:rsidR="007A5E14" w:rsidRPr="007A5E14" w:rsidRDefault="00063D66">
          <w:pPr>
            <w:pStyle w:val="11"/>
            <w:rPr>
              <w:rFonts w:eastAsiaTheme="minorEastAsia"/>
              <w:lang w:eastAsia="ru-RU"/>
            </w:rPr>
          </w:pPr>
          <w:hyperlink w:anchor="_Toc119743903" w:history="1">
            <w:r w:rsidR="007A5E14" w:rsidRPr="007A5E14">
              <w:rPr>
                <w:rStyle w:val="a5"/>
              </w:rPr>
              <w:t>Выводы</w:t>
            </w:r>
            <w:r w:rsidR="007A5E14" w:rsidRPr="007A5E14">
              <w:rPr>
                <w:webHidden/>
              </w:rPr>
              <w:tab/>
            </w:r>
            <w:r w:rsidR="007A5E14" w:rsidRPr="007A5E14">
              <w:rPr>
                <w:webHidden/>
              </w:rPr>
              <w:fldChar w:fldCharType="begin"/>
            </w:r>
            <w:r w:rsidR="007A5E14" w:rsidRPr="007A5E14">
              <w:rPr>
                <w:webHidden/>
              </w:rPr>
              <w:instrText xml:space="preserve"> PAGEREF _Toc119743903 \h </w:instrText>
            </w:r>
            <w:r w:rsidR="007A5E14" w:rsidRPr="007A5E14">
              <w:rPr>
                <w:webHidden/>
              </w:rPr>
            </w:r>
            <w:r w:rsidR="007A5E14" w:rsidRPr="007A5E14">
              <w:rPr>
                <w:webHidden/>
              </w:rPr>
              <w:fldChar w:fldCharType="separate"/>
            </w:r>
            <w:r w:rsidR="007A5E14">
              <w:rPr>
                <w:webHidden/>
              </w:rPr>
              <w:t>18</w:t>
            </w:r>
            <w:r w:rsidR="007A5E14" w:rsidRPr="007A5E14">
              <w:rPr>
                <w:webHidden/>
              </w:rPr>
              <w:fldChar w:fldCharType="end"/>
            </w:r>
          </w:hyperlink>
        </w:p>
        <w:p w14:paraId="1B0EA85C" w14:textId="11986A6C" w:rsidR="007A5E14" w:rsidRPr="007A5E14" w:rsidRDefault="00063D66">
          <w:pPr>
            <w:pStyle w:val="11"/>
            <w:rPr>
              <w:rFonts w:eastAsiaTheme="minorEastAsia"/>
              <w:lang w:eastAsia="ru-RU"/>
            </w:rPr>
          </w:pPr>
          <w:hyperlink w:anchor="_Toc119743904" w:history="1">
            <w:r w:rsidR="007A5E14" w:rsidRPr="007A5E14">
              <w:rPr>
                <w:rStyle w:val="a5"/>
              </w:rPr>
              <w:t>Список литературы</w:t>
            </w:r>
            <w:r w:rsidR="007A5E14" w:rsidRPr="007A5E14">
              <w:rPr>
                <w:webHidden/>
              </w:rPr>
              <w:tab/>
            </w:r>
            <w:r w:rsidR="007A5E14" w:rsidRPr="007A5E14">
              <w:rPr>
                <w:webHidden/>
              </w:rPr>
              <w:fldChar w:fldCharType="begin"/>
            </w:r>
            <w:r w:rsidR="007A5E14" w:rsidRPr="007A5E14">
              <w:rPr>
                <w:webHidden/>
              </w:rPr>
              <w:instrText xml:space="preserve"> PAGEREF _Toc119743904 \h </w:instrText>
            </w:r>
            <w:r w:rsidR="007A5E14" w:rsidRPr="007A5E14">
              <w:rPr>
                <w:webHidden/>
              </w:rPr>
            </w:r>
            <w:r w:rsidR="007A5E14" w:rsidRPr="007A5E14">
              <w:rPr>
                <w:webHidden/>
              </w:rPr>
              <w:fldChar w:fldCharType="separate"/>
            </w:r>
            <w:r w:rsidR="007A5E14">
              <w:rPr>
                <w:webHidden/>
              </w:rPr>
              <w:t>18</w:t>
            </w:r>
            <w:r w:rsidR="007A5E14" w:rsidRPr="007A5E14">
              <w:rPr>
                <w:webHidden/>
              </w:rPr>
              <w:fldChar w:fldCharType="end"/>
            </w:r>
          </w:hyperlink>
        </w:p>
        <w:p w14:paraId="6A1F5695" w14:textId="41357D15" w:rsidR="00A11400" w:rsidRPr="007A5E14" w:rsidRDefault="00A11400" w:rsidP="007A5E14">
          <w:pPr>
            <w:spacing w:line="276" w:lineRule="auto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7A5E14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71A32B3C" w14:textId="0F98D523" w:rsidR="00FB584A" w:rsidRPr="003839E9" w:rsidRDefault="00FB584A" w:rsidP="007A5E14">
      <w:pPr>
        <w:pStyle w:val="1"/>
        <w:spacing w:line="276" w:lineRule="auto"/>
        <w:jc w:val="center"/>
        <w:rPr>
          <w:rFonts w:ascii="Times New Roman" w:hAnsi="Times New Roman" w:cs="Times New Roman"/>
          <w:color w:val="auto"/>
          <w:sz w:val="36"/>
          <w:szCs w:val="36"/>
        </w:rPr>
      </w:pPr>
      <w:bookmarkStart w:id="0" w:name="_Toc119310768"/>
      <w:bookmarkStart w:id="1" w:name="_Toc119743882"/>
      <w:r w:rsidRPr="003839E9">
        <w:rPr>
          <w:rFonts w:ascii="Times New Roman" w:hAnsi="Times New Roman" w:cs="Times New Roman"/>
          <w:color w:val="auto"/>
          <w:sz w:val="36"/>
          <w:szCs w:val="36"/>
        </w:rPr>
        <w:lastRenderedPageBreak/>
        <w:t>Введение</w:t>
      </w:r>
      <w:bookmarkEnd w:id="0"/>
      <w:bookmarkEnd w:id="1"/>
    </w:p>
    <w:p w14:paraId="07568D16" w14:textId="590137A4" w:rsidR="003839E9" w:rsidRDefault="003839E9" w:rsidP="007A5E14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Данная научно-исследовательская работа посвящена изучению петрографического состава обломочного материала, происходящего из моренных отложений, вскрытых в карьере «Гайдуковка», расположенного недалеко от одноименной деревни Минского района Минской области.</w:t>
      </w:r>
      <w:r w:rsidR="0025599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EF3B62F" w14:textId="0F75F907" w:rsidR="00EE2FA4" w:rsidRPr="008909DD" w:rsidRDefault="0025599C" w:rsidP="007A5E14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Моренные</w:t>
      </w:r>
      <w:r w:rsidR="00617D7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отложения</w:t>
      </w:r>
      <w:r w:rsidR="00617D7B">
        <w:rPr>
          <w:rFonts w:ascii="Times New Roman" w:hAnsi="Times New Roman" w:cs="Times New Roman"/>
          <w:sz w:val="28"/>
          <w:szCs w:val="28"/>
        </w:rPr>
        <w:t>, содержащие обломочные породы разного п</w:t>
      </w:r>
      <w:r w:rsidR="008909DD">
        <w:rPr>
          <w:rFonts w:ascii="Times New Roman" w:hAnsi="Times New Roman" w:cs="Times New Roman"/>
          <w:sz w:val="28"/>
          <w:szCs w:val="28"/>
        </w:rPr>
        <w:t>е</w:t>
      </w:r>
      <w:r w:rsidR="00617D7B">
        <w:rPr>
          <w:rFonts w:ascii="Times New Roman" w:hAnsi="Times New Roman" w:cs="Times New Roman"/>
          <w:sz w:val="28"/>
          <w:szCs w:val="28"/>
        </w:rPr>
        <w:t>трографического состава, достаточно широко распространены в четвертичных отложениях на территории Беларуси.</w:t>
      </w:r>
      <w:r w:rsidR="008909DD">
        <w:rPr>
          <w:rFonts w:ascii="Times New Roman" w:hAnsi="Times New Roman" w:cs="Times New Roman"/>
          <w:sz w:val="28"/>
          <w:szCs w:val="28"/>
        </w:rPr>
        <w:t xml:space="preserve"> </w:t>
      </w:r>
      <w:r w:rsidR="00EE2FA4" w:rsidRPr="00EE2FA4">
        <w:rPr>
          <w:color w:val="000000"/>
          <w:sz w:val="28"/>
          <w:szCs w:val="28"/>
        </w:rPr>
        <w:t>Беларус</w:t>
      </w:r>
      <w:r w:rsidR="008909DD">
        <w:rPr>
          <w:color w:val="000000"/>
          <w:sz w:val="28"/>
          <w:szCs w:val="28"/>
        </w:rPr>
        <w:t>ь</w:t>
      </w:r>
      <w:r w:rsidR="00EE2FA4" w:rsidRPr="00EE2FA4">
        <w:rPr>
          <w:color w:val="000000"/>
          <w:sz w:val="28"/>
          <w:szCs w:val="28"/>
        </w:rPr>
        <w:t xml:space="preserve"> служит эталоном областей развития </w:t>
      </w:r>
      <w:r w:rsidR="008909DD">
        <w:rPr>
          <w:color w:val="000000"/>
          <w:sz w:val="28"/>
          <w:szCs w:val="28"/>
        </w:rPr>
        <w:t>этих</w:t>
      </w:r>
      <w:r w:rsidR="00EE2FA4" w:rsidRPr="00EE2FA4">
        <w:rPr>
          <w:color w:val="000000"/>
          <w:sz w:val="28"/>
          <w:szCs w:val="28"/>
        </w:rPr>
        <w:t xml:space="preserve"> отложений. </w:t>
      </w:r>
      <w:r w:rsidR="008909DD">
        <w:rPr>
          <w:color w:val="000000"/>
          <w:sz w:val="28"/>
          <w:szCs w:val="28"/>
        </w:rPr>
        <w:t>Мощность их может изменяться от первых метров до нескольких десятков метров. С моренными отложениями на территории республики связаны месторождения валунов, галек, гравия, а также супесей и глин. Таким образом, эти отложения имеют важное практическое значение в народном хозяйстве страны.</w:t>
      </w:r>
    </w:p>
    <w:p w14:paraId="2B0B51ED" w14:textId="77777777" w:rsidR="003839E9" w:rsidRDefault="003839E9" w:rsidP="007A5E14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Актуальность исследований.</w:t>
      </w:r>
      <w:r>
        <w:rPr>
          <w:rFonts w:ascii="Times New Roman" w:hAnsi="Times New Roman" w:cs="Times New Roman"/>
          <w:sz w:val="28"/>
          <w:szCs w:val="28"/>
        </w:rPr>
        <w:t xml:space="preserve"> Данная работа позволяет практически познакомиться с моренными отложениями четвертичных (плейстоценовых) отложений на территории Минской возвышенности, на примере месторождения суглинков и глин в карьере «Гайдуковка», а также с основными научными методами проведения лабораторных работ по изучению горных пород и минералов. Результаты данной научно-исследовательской работы могут быть использованы как наглядное пособие при изучении в школе некоторых тем предмета географии.</w:t>
      </w:r>
    </w:p>
    <w:p w14:paraId="6C52CCF5" w14:textId="77777777" w:rsidR="003839E9" w:rsidRDefault="003839E9" w:rsidP="007A5E14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Объектом исследования</w:t>
      </w:r>
      <w:r>
        <w:rPr>
          <w:rFonts w:ascii="Times New Roman" w:hAnsi="Times New Roman" w:cs="Times New Roman"/>
          <w:sz w:val="28"/>
          <w:szCs w:val="28"/>
        </w:rPr>
        <w:t xml:space="preserve"> являются горные породы моренных отложений карьера «Гайдуковка.</w:t>
      </w:r>
    </w:p>
    <w:p w14:paraId="3F8DC75E" w14:textId="77777777" w:rsidR="003839E9" w:rsidRDefault="003839E9" w:rsidP="007A5E14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Цель работы</w:t>
      </w:r>
      <w:r>
        <w:rPr>
          <w:rFonts w:ascii="Times New Roman" w:hAnsi="Times New Roman" w:cs="Times New Roman"/>
          <w:sz w:val="28"/>
          <w:szCs w:val="28"/>
        </w:rPr>
        <w:t xml:space="preserve"> – изучение петрографического состава обломочного материала моренных отложений из карьера «Гайдуковка».</w:t>
      </w:r>
    </w:p>
    <w:p w14:paraId="3D263E6F" w14:textId="77777777" w:rsidR="003839E9" w:rsidRDefault="003839E9" w:rsidP="007A5E14">
      <w:pPr>
        <w:tabs>
          <w:tab w:val="left" w:pos="284"/>
        </w:tabs>
        <w:spacing w:after="0" w:line="276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Задачи исследования:</w:t>
      </w:r>
    </w:p>
    <w:p w14:paraId="7F3607A1" w14:textId="6BE3DA2C" w:rsidR="003839E9" w:rsidRDefault="003839E9" w:rsidP="007A5E14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 w:rsidRPr="003839E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выяснить какими типам пород представлен обломочный материал;</w:t>
      </w:r>
    </w:p>
    <w:p w14:paraId="56CFAD7D" w14:textId="6D2A4A27" w:rsidR="003839E9" w:rsidRDefault="003839E9" w:rsidP="007A5E14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Pr="003839E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выполнить его макроскопическое определение и описание;</w:t>
      </w:r>
    </w:p>
    <w:p w14:paraId="783F73F1" w14:textId="343C05E0" w:rsidR="003839E9" w:rsidRDefault="003839E9" w:rsidP="007A5E14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Pr="003839E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описать и графически изобразить геологический разрез моренных отложений исследуемого карьера;</w:t>
      </w:r>
    </w:p>
    <w:p w14:paraId="354FD518" w14:textId="689CEA14" w:rsidR="003839E9" w:rsidRDefault="003839E9" w:rsidP="007A5E14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Pr="003839E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выяснить их генезис формирования;</w:t>
      </w:r>
    </w:p>
    <w:p w14:paraId="52AECCF7" w14:textId="5F2EC7C0" w:rsidR="003839E9" w:rsidRDefault="003839E9" w:rsidP="007A5E14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  <w:r w:rsidRPr="003839E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выяснить, какие породы являются наиболее преобладающими в гравийно-галечной фракции морены;</w:t>
      </w:r>
    </w:p>
    <w:p w14:paraId="16F9F201" w14:textId="674494B6" w:rsidR="003839E9" w:rsidRDefault="003839E9" w:rsidP="007A5E14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  <w:r w:rsidRPr="003839E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 установить условия их залегания;</w:t>
      </w:r>
    </w:p>
    <w:p w14:paraId="0DC5D4C7" w14:textId="12B6DA6F" w:rsidR="003839E9" w:rsidRDefault="003839E9" w:rsidP="007A5E14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</w:t>
      </w:r>
      <w:r w:rsidRPr="003839E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указать практическое применение обломочных пород из морен.</w:t>
      </w:r>
    </w:p>
    <w:p w14:paraId="4A698B4C" w14:textId="7C01A887" w:rsidR="00EE2FA4" w:rsidRDefault="00EE2FA4" w:rsidP="007A5E14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94C9FBF" w14:textId="4DE3F307" w:rsidR="003839E9" w:rsidRDefault="003839E9" w:rsidP="007A5E14">
      <w:pPr>
        <w:pStyle w:val="1"/>
        <w:spacing w:line="276" w:lineRule="auto"/>
        <w:jc w:val="center"/>
        <w:rPr>
          <w:rFonts w:ascii="Times New Roman" w:hAnsi="Times New Roman" w:cs="Times New Roman"/>
          <w:color w:val="auto"/>
          <w:sz w:val="36"/>
          <w:szCs w:val="36"/>
        </w:rPr>
      </w:pPr>
      <w:bookmarkStart w:id="2" w:name="_Toc119743883"/>
      <w:r w:rsidRPr="003839E9">
        <w:rPr>
          <w:rFonts w:ascii="Times New Roman" w:hAnsi="Times New Roman" w:cs="Times New Roman"/>
          <w:color w:val="auto"/>
          <w:sz w:val="36"/>
          <w:szCs w:val="36"/>
        </w:rPr>
        <w:lastRenderedPageBreak/>
        <w:t>Материал и методы</w:t>
      </w:r>
      <w:bookmarkEnd w:id="2"/>
    </w:p>
    <w:p w14:paraId="35A37971" w14:textId="77777777" w:rsidR="003839E9" w:rsidRDefault="003839E9" w:rsidP="007A5E14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основу работы положен каменный материал, представленный магматическими, метаморфическими и осадочными породами, происходящими из моренных отложений месторождения суглинков и глин в карьере «Гайдуковка».</w:t>
      </w:r>
    </w:p>
    <w:p w14:paraId="5B76A28A" w14:textId="24C51EE7" w:rsidR="003839E9" w:rsidRDefault="003839E9" w:rsidP="007A5E14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Отобранный обломочный материал из вышеуказанного месторождения представлен магматическими породами (гранитами, липаритами, порфиритами, диоритами), метаморфическими (гнейсами, гранито-гнейсами, амфиболитами, кварцитами) и осадочными (известняками, кремнями и </w:t>
      </w:r>
      <w:proofErr w:type="spellStart"/>
      <w:r w:rsidR="00DD5880">
        <w:rPr>
          <w:rFonts w:ascii="Times New Roman" w:hAnsi="Times New Roman" w:cs="Times New Roman"/>
          <w:sz w:val="28"/>
          <w:szCs w:val="28"/>
        </w:rPr>
        <w:t>гравилитами</w:t>
      </w:r>
      <w:proofErr w:type="spellEnd"/>
      <w:r>
        <w:rPr>
          <w:rFonts w:ascii="Times New Roman" w:hAnsi="Times New Roman" w:cs="Times New Roman"/>
          <w:sz w:val="28"/>
          <w:szCs w:val="28"/>
        </w:rPr>
        <w:t>).</w:t>
      </w:r>
    </w:p>
    <w:p w14:paraId="714674B4" w14:textId="77777777" w:rsidR="003839E9" w:rsidRDefault="003839E9" w:rsidP="007A5E14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лаборатории собранные петрографические материалы были изучен макроскопически и с помощью лупы и стереоскопического бинокулярного микроскопа. Помимо оптических методов исследований в изучении горных пород применялись химические методы с использованием кислоты соляной 10 % и кислоты азотной 10%. </w:t>
      </w:r>
    </w:p>
    <w:p w14:paraId="36F7FECC" w14:textId="34AEAF33" w:rsidR="003839E9" w:rsidRDefault="003839E9" w:rsidP="007A5E14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иллюстрации материала изготавливались фотографии горных пород. Чтобы получить сравнительно хорошие фотографии экземпляров, их погружали или смачивали водой, тем самым значительно увеличивали их контрастность. Для построения рисунков применялся графический редактор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2F6B70B" w14:textId="278CBF5F" w:rsidR="003839E9" w:rsidRDefault="003839E9" w:rsidP="007A5E14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определении обломков горных пород использовалась специальная литература – это тематические монографии, методические руководства, статьи, определители минералов и горных пород, справочники, а также Интернет-ресурсы. </w:t>
      </w:r>
    </w:p>
    <w:p w14:paraId="5D965A54" w14:textId="2EB8AB67" w:rsidR="00CA4F1C" w:rsidRDefault="00CA4F1C" w:rsidP="007A5E1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D944F14" w14:textId="6DC95080" w:rsidR="00E77805" w:rsidRDefault="00E77805" w:rsidP="007A5E1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F222261" w14:textId="20C9125D" w:rsidR="00E77805" w:rsidRDefault="00E77805" w:rsidP="007A5E1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CD23A5F" w14:textId="0D084965" w:rsidR="00E77805" w:rsidRDefault="00E77805" w:rsidP="007A5E1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1F470F9" w14:textId="7F5CC671" w:rsidR="00E77805" w:rsidRDefault="00E77805" w:rsidP="007A5E1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535DA2F" w14:textId="62FC5156" w:rsidR="00E77805" w:rsidRDefault="00E77805" w:rsidP="007A5E1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4C93A0C" w14:textId="68DE7A78" w:rsidR="00E77805" w:rsidRDefault="00E77805" w:rsidP="007A5E1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A0D3D76" w14:textId="3D5ED462" w:rsidR="00E77805" w:rsidRDefault="00E77805" w:rsidP="007A5E1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A067FCD" w14:textId="5EB041E7" w:rsidR="00E77805" w:rsidRDefault="00E77805" w:rsidP="007A5E1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ADD21CC" w14:textId="567AB6AC" w:rsidR="00E77805" w:rsidRDefault="00E77805" w:rsidP="007A5E1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CBEBFAC" w14:textId="085E6EF3" w:rsidR="00E77805" w:rsidRDefault="00E77805" w:rsidP="007A5E1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9D319F9" w14:textId="748C6732" w:rsidR="00E77805" w:rsidRDefault="00E77805" w:rsidP="007A5E1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95FE9E4" w14:textId="677B3FC9" w:rsidR="00E77805" w:rsidRDefault="00E77805" w:rsidP="007A5E1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E4AEA2B" w14:textId="45AE1D7F" w:rsidR="00E77805" w:rsidRDefault="00E77805" w:rsidP="007A5E1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E756476" w14:textId="77777777" w:rsidR="00E77805" w:rsidRDefault="00E77805" w:rsidP="007A5E1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E218B3C" w14:textId="287D24D2" w:rsidR="00CA4F1C" w:rsidRDefault="00CA4F1C" w:rsidP="007A5E14">
      <w:pPr>
        <w:pStyle w:val="1"/>
        <w:spacing w:line="276" w:lineRule="auto"/>
        <w:jc w:val="center"/>
        <w:rPr>
          <w:rFonts w:ascii="Times New Roman" w:hAnsi="Times New Roman" w:cs="Times New Roman"/>
          <w:color w:val="auto"/>
          <w:sz w:val="36"/>
          <w:szCs w:val="36"/>
        </w:rPr>
      </w:pPr>
      <w:bookmarkStart w:id="3" w:name="_Toc119743884"/>
      <w:r w:rsidRPr="00CA4F1C">
        <w:rPr>
          <w:rFonts w:ascii="Times New Roman" w:hAnsi="Times New Roman" w:cs="Times New Roman"/>
          <w:color w:val="auto"/>
          <w:sz w:val="36"/>
          <w:szCs w:val="36"/>
        </w:rPr>
        <w:lastRenderedPageBreak/>
        <w:t>Географическое расположение месторождения суглинков и глин «Гайдуковка»</w:t>
      </w:r>
      <w:bookmarkEnd w:id="3"/>
    </w:p>
    <w:p w14:paraId="63FA4BD4" w14:textId="77777777" w:rsidR="002869F9" w:rsidRPr="002869F9" w:rsidRDefault="002869F9" w:rsidP="007A5E14">
      <w:pPr>
        <w:spacing w:line="276" w:lineRule="auto"/>
      </w:pPr>
    </w:p>
    <w:p w14:paraId="0BFAEE67" w14:textId="1A48B157" w:rsidR="00CD229F" w:rsidRDefault="00CD229F" w:rsidP="007A5E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Месторождение суглинков и глин «Гайдуковка»</w:t>
      </w:r>
      <w:r w:rsidR="005A7739">
        <w:rPr>
          <w:rFonts w:ascii="Times New Roman" w:hAnsi="Times New Roman" w:cs="Times New Roman"/>
          <w:sz w:val="28"/>
          <w:szCs w:val="28"/>
        </w:rPr>
        <w:t xml:space="preserve"> (рис. 1)</w:t>
      </w:r>
      <w:r>
        <w:rPr>
          <w:rFonts w:ascii="Times New Roman" w:hAnsi="Times New Roman" w:cs="Times New Roman"/>
          <w:sz w:val="28"/>
          <w:szCs w:val="28"/>
        </w:rPr>
        <w:t xml:space="preserve"> расположено в 1 км</w:t>
      </w:r>
      <w:r w:rsidR="00DD5880">
        <w:rPr>
          <w:rFonts w:ascii="Times New Roman" w:hAnsi="Times New Roman" w:cs="Times New Roman"/>
          <w:sz w:val="28"/>
          <w:szCs w:val="28"/>
        </w:rPr>
        <w:t xml:space="preserve"> н</w:t>
      </w:r>
      <w:r>
        <w:rPr>
          <w:rFonts w:ascii="Times New Roman" w:hAnsi="Times New Roman" w:cs="Times New Roman"/>
          <w:sz w:val="28"/>
          <w:szCs w:val="28"/>
        </w:rPr>
        <w:t>а восток от дер. Гайдуковка Минского района</w:t>
      </w:r>
      <w:r w:rsidR="00DD588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Минской области, в 4 км к западу от д</w:t>
      </w:r>
      <w:r w:rsidR="00DD5880">
        <w:rPr>
          <w:rFonts w:ascii="Times New Roman" w:hAnsi="Times New Roman" w:cs="Times New Roman"/>
          <w:sz w:val="28"/>
          <w:szCs w:val="28"/>
        </w:rPr>
        <w:t>ер.</w:t>
      </w:r>
      <w:r>
        <w:rPr>
          <w:rFonts w:ascii="Times New Roman" w:hAnsi="Times New Roman" w:cs="Times New Roman"/>
          <w:sz w:val="28"/>
          <w:szCs w:val="28"/>
        </w:rPr>
        <w:t xml:space="preserve"> Шершуны и 18 км от завода Гайдуковка. Ближайшая грунтовая улучшенная дорога проходит через дер. Шершуны, расположенную в 3 км. на юго-запад от дер. Гайдуковка. Указанная выше дорога соединяет дер. Шершуны с шоссейной дорогой Вильнюс-Москва. </w:t>
      </w:r>
      <w:r w:rsidR="00DD5880">
        <w:rPr>
          <w:rFonts w:ascii="Times New Roman" w:hAnsi="Times New Roman" w:cs="Times New Roman"/>
          <w:sz w:val="28"/>
          <w:szCs w:val="28"/>
        </w:rPr>
        <w:t>Данная дорога позволяет быстро добраться до месторождения.</w:t>
      </w:r>
    </w:p>
    <w:p w14:paraId="71C80762" w14:textId="21D01DF5" w:rsidR="00DD5880" w:rsidRPr="00DD5880" w:rsidRDefault="00DD5880" w:rsidP="007A5E14">
      <w:pPr>
        <w:tabs>
          <w:tab w:val="left" w:pos="3036"/>
        </w:tabs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3CB9AA98" w14:textId="023F76BD" w:rsidR="005A7739" w:rsidRDefault="005A7739" w:rsidP="007A5E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A773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434253" wp14:editId="19294D73">
            <wp:extent cx="4681941" cy="3027872"/>
            <wp:effectExtent l="0" t="0" r="4445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89014" cy="3032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EC598" w14:textId="555FF067" w:rsidR="005A7739" w:rsidRDefault="005A7739" w:rsidP="007A5E14">
      <w:pPr>
        <w:spacing w:line="276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Рис. 1. </w:t>
      </w:r>
      <w:r w:rsidRPr="005A7739">
        <w:rPr>
          <w:rFonts w:ascii="Times New Roman" w:hAnsi="Times New Roman" w:cs="Times New Roman"/>
          <w:i/>
          <w:iCs/>
          <w:sz w:val="24"/>
          <w:szCs w:val="24"/>
        </w:rPr>
        <w:t>Географическое месторасположение карьера «Гайдуковка»</w:t>
      </w:r>
    </w:p>
    <w:p w14:paraId="38167CF8" w14:textId="77777777" w:rsidR="00E77805" w:rsidRPr="005A7739" w:rsidRDefault="00E77805" w:rsidP="007A5E14">
      <w:pPr>
        <w:spacing w:line="276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238E0D34" w14:textId="382911DB" w:rsidR="002869F9" w:rsidRDefault="002869F9" w:rsidP="007A5E14">
      <w:pPr>
        <w:pStyle w:val="1"/>
        <w:spacing w:line="276" w:lineRule="auto"/>
        <w:jc w:val="center"/>
        <w:rPr>
          <w:rFonts w:ascii="Times New Roman" w:hAnsi="Times New Roman" w:cs="Times New Roman"/>
          <w:color w:val="auto"/>
          <w:sz w:val="36"/>
          <w:szCs w:val="36"/>
        </w:rPr>
      </w:pPr>
      <w:bookmarkStart w:id="4" w:name="_Toc119743885"/>
      <w:r w:rsidRPr="002869F9">
        <w:rPr>
          <w:rFonts w:ascii="Times New Roman" w:hAnsi="Times New Roman" w:cs="Times New Roman"/>
          <w:color w:val="auto"/>
          <w:sz w:val="36"/>
          <w:szCs w:val="36"/>
        </w:rPr>
        <w:t>Геологическая характеристика месторождения «Гайдуковка»</w:t>
      </w:r>
      <w:bookmarkEnd w:id="4"/>
    </w:p>
    <w:p w14:paraId="5727AF4E" w14:textId="77777777" w:rsidR="002869F9" w:rsidRPr="002869F9" w:rsidRDefault="002869F9" w:rsidP="007A5E14">
      <w:pPr>
        <w:spacing w:line="276" w:lineRule="auto"/>
      </w:pPr>
    </w:p>
    <w:p w14:paraId="1B9D3BCA" w14:textId="07CCBD7A" w:rsidR="002869F9" w:rsidRDefault="002869F9" w:rsidP="007A5E14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Месторождение по добыче суглинков и глин «Гайдуковка», расположен</w:t>
      </w:r>
      <w:r w:rsidR="00C12271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 на месте вырубленных заболоченных участков леса. Поверхность участка месторождения ровная, отметки поверхности находятся в пределах 213,0 – 214,0 м. В геологическом строении месторождения принимают участие следующие отложения (сверху вниз).</w:t>
      </w:r>
    </w:p>
    <w:p w14:paraId="24EBB076" w14:textId="00DD6202" w:rsidR="002869F9" w:rsidRDefault="002869F9" w:rsidP="007A5E14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E9D6B45" w14:textId="77777777" w:rsidR="005A7739" w:rsidRDefault="005A7739" w:rsidP="007A5E1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c"/>
        <w:tblW w:w="9809" w:type="dxa"/>
        <w:tblInd w:w="-5" w:type="dxa"/>
        <w:tblLook w:val="04A0" w:firstRow="1" w:lastRow="0" w:firstColumn="1" w:lastColumn="0" w:noHBand="0" w:noVBand="1"/>
      </w:tblPr>
      <w:tblGrid>
        <w:gridCol w:w="603"/>
        <w:gridCol w:w="603"/>
        <w:gridCol w:w="603"/>
        <w:gridCol w:w="603"/>
        <w:gridCol w:w="960"/>
        <w:gridCol w:w="2535"/>
        <w:gridCol w:w="679"/>
        <w:gridCol w:w="603"/>
        <w:gridCol w:w="2620"/>
      </w:tblGrid>
      <w:tr w:rsidR="002869F9" w14:paraId="097110E4" w14:textId="77777777" w:rsidTr="005A7739">
        <w:trPr>
          <w:cantSplit/>
          <w:trHeight w:val="1660"/>
        </w:trPr>
        <w:tc>
          <w:tcPr>
            <w:tcW w:w="553" w:type="dxa"/>
            <w:textDirection w:val="btLr"/>
          </w:tcPr>
          <w:p w14:paraId="4F324B54" w14:textId="3AA34078" w:rsidR="002869F9" w:rsidRDefault="002869F9" w:rsidP="007A5E14">
            <w:pPr>
              <w:spacing w:line="276" w:lineRule="auto"/>
              <w:ind w:left="113" w:right="11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61" w:type="dxa"/>
            <w:textDirection w:val="btLr"/>
          </w:tcPr>
          <w:p w14:paraId="5780ACCE" w14:textId="56DF807C" w:rsidR="002869F9" w:rsidRDefault="002869F9" w:rsidP="007A5E14">
            <w:pPr>
              <w:spacing w:line="276" w:lineRule="auto"/>
              <w:ind w:left="113" w:right="11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Отдел</w:t>
            </w:r>
          </w:p>
        </w:tc>
        <w:tc>
          <w:tcPr>
            <w:tcW w:w="562" w:type="dxa"/>
            <w:textDirection w:val="btLr"/>
          </w:tcPr>
          <w:p w14:paraId="7E724C20" w14:textId="18E79DB4" w:rsidR="002869F9" w:rsidRDefault="002869F9" w:rsidP="007A5E14">
            <w:pPr>
              <w:spacing w:line="276" w:lineRule="auto"/>
              <w:ind w:left="113" w:right="11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Подотдел</w:t>
            </w:r>
          </w:p>
        </w:tc>
        <w:tc>
          <w:tcPr>
            <w:tcW w:w="570" w:type="dxa"/>
            <w:textDirection w:val="btLr"/>
          </w:tcPr>
          <w:p w14:paraId="01DF5A0B" w14:textId="188CD82A" w:rsidR="002869F9" w:rsidRDefault="002869F9" w:rsidP="007A5E14">
            <w:pPr>
              <w:spacing w:line="276" w:lineRule="auto"/>
              <w:ind w:left="113" w:right="11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Горизонт</w:t>
            </w:r>
          </w:p>
        </w:tc>
        <w:tc>
          <w:tcPr>
            <w:tcW w:w="1015" w:type="dxa"/>
            <w:textDirection w:val="btLr"/>
          </w:tcPr>
          <w:p w14:paraId="708E198E" w14:textId="730B98B6" w:rsidR="002869F9" w:rsidRDefault="002869F9" w:rsidP="007A5E14">
            <w:pPr>
              <w:spacing w:line="276" w:lineRule="auto"/>
              <w:ind w:left="113" w:right="11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Индекс</w:t>
            </w:r>
          </w:p>
        </w:tc>
        <w:tc>
          <w:tcPr>
            <w:tcW w:w="2551" w:type="dxa"/>
            <w:textDirection w:val="btLr"/>
          </w:tcPr>
          <w:p w14:paraId="16775A52" w14:textId="09D057C4" w:rsidR="002869F9" w:rsidRDefault="002869F9" w:rsidP="007A5E14">
            <w:pPr>
              <w:spacing w:line="276" w:lineRule="auto"/>
              <w:ind w:left="113" w:right="11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Литологическая колонка</w:t>
            </w:r>
          </w:p>
        </w:tc>
        <w:tc>
          <w:tcPr>
            <w:tcW w:w="709" w:type="dxa"/>
            <w:textDirection w:val="btLr"/>
          </w:tcPr>
          <w:p w14:paraId="7BD0BE66" w14:textId="18C3BF4A" w:rsidR="002869F9" w:rsidRDefault="002869F9" w:rsidP="007A5E14">
            <w:pPr>
              <w:spacing w:line="276" w:lineRule="auto"/>
              <w:ind w:left="113" w:right="11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Мощность (м)</w:t>
            </w:r>
          </w:p>
        </w:tc>
        <w:tc>
          <w:tcPr>
            <w:tcW w:w="567" w:type="dxa"/>
            <w:textDirection w:val="btLr"/>
          </w:tcPr>
          <w:p w14:paraId="12253B41" w14:textId="288E3F7E" w:rsidR="002869F9" w:rsidRDefault="002869F9" w:rsidP="007A5E14">
            <w:pPr>
              <w:spacing w:line="276" w:lineRule="auto"/>
              <w:ind w:left="113" w:right="11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№ слоя</w:t>
            </w:r>
          </w:p>
        </w:tc>
        <w:tc>
          <w:tcPr>
            <w:tcW w:w="2721" w:type="dxa"/>
            <w:textDirection w:val="btLr"/>
          </w:tcPr>
          <w:p w14:paraId="395EEB2E" w14:textId="3DEF84B3" w:rsidR="002869F9" w:rsidRDefault="002869F9" w:rsidP="007A5E14">
            <w:pPr>
              <w:spacing w:line="276" w:lineRule="auto"/>
              <w:ind w:left="113" w:right="11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Петрографическая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хар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C25309">
              <w:rPr>
                <w:rFonts w:ascii="Times New Roman" w:hAnsi="Times New Roman" w:cs="Times New Roman"/>
                <w:sz w:val="28"/>
                <w:szCs w:val="28"/>
              </w:rPr>
              <w:t>ти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ка</w:t>
            </w:r>
          </w:p>
        </w:tc>
      </w:tr>
      <w:tr w:rsidR="00F72054" w14:paraId="7F2DE885" w14:textId="77777777" w:rsidTr="005A7739">
        <w:trPr>
          <w:trHeight w:val="486"/>
        </w:trPr>
        <w:tc>
          <w:tcPr>
            <w:tcW w:w="553" w:type="dxa"/>
            <w:vMerge w:val="restart"/>
            <w:textDirection w:val="btLr"/>
          </w:tcPr>
          <w:p w14:paraId="51A1B1C0" w14:textId="2C2DBE98" w:rsidR="002869F9" w:rsidRDefault="002869F9" w:rsidP="007A5E14">
            <w:pPr>
              <w:spacing w:line="276" w:lineRule="auto"/>
              <w:ind w:left="113" w:right="1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Четвертичная</w:t>
            </w:r>
          </w:p>
        </w:tc>
        <w:tc>
          <w:tcPr>
            <w:tcW w:w="1123" w:type="dxa"/>
            <w:gridSpan w:val="2"/>
            <w:vMerge w:val="restart"/>
            <w:shd w:val="clear" w:color="auto" w:fill="auto"/>
            <w:textDirection w:val="btLr"/>
          </w:tcPr>
          <w:p w14:paraId="2E4F0517" w14:textId="6FEA8945" w:rsidR="002869F9" w:rsidRDefault="002869F9" w:rsidP="007A5E14">
            <w:pPr>
              <w:spacing w:line="276" w:lineRule="auto"/>
              <w:ind w:left="113" w:right="1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Голоцен</w:t>
            </w:r>
          </w:p>
        </w:tc>
        <w:tc>
          <w:tcPr>
            <w:tcW w:w="570" w:type="dxa"/>
            <w:vMerge w:val="restart"/>
            <w:textDirection w:val="btLr"/>
          </w:tcPr>
          <w:p w14:paraId="2882FC74" w14:textId="41FBDA3A" w:rsidR="002869F9" w:rsidRDefault="002869F9" w:rsidP="007A5E14">
            <w:pPr>
              <w:spacing w:line="276" w:lineRule="auto"/>
              <w:ind w:left="113" w:right="11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Судобольский </w:t>
            </w:r>
          </w:p>
        </w:tc>
        <w:tc>
          <w:tcPr>
            <w:tcW w:w="1015" w:type="dxa"/>
            <w:vMerge w:val="restart"/>
          </w:tcPr>
          <w:p w14:paraId="441BB15A" w14:textId="5BC0DB06" w:rsidR="002869F9" w:rsidRPr="002869F9" w:rsidRDefault="002869F9" w:rsidP="007A5E14">
            <w:pPr>
              <w:spacing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Q4sb</w:t>
            </w:r>
          </w:p>
        </w:tc>
        <w:tc>
          <w:tcPr>
            <w:tcW w:w="2551" w:type="dxa"/>
          </w:tcPr>
          <w:p w14:paraId="756FA0E9" w14:textId="13954EB8" w:rsidR="002869F9" w:rsidRPr="00F72054" w:rsidRDefault="00F72054" w:rsidP="007A5E14">
            <w:pPr>
              <w:spacing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47369EA8" wp14:editId="1C9D3BA1">
                  <wp:extent cx="1440000" cy="669600"/>
                  <wp:effectExtent l="0" t="0" r="8255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66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9" w:type="dxa"/>
          </w:tcPr>
          <w:p w14:paraId="567CF4F7" w14:textId="5F80897B" w:rsidR="002869F9" w:rsidRPr="002869F9" w:rsidRDefault="002869F9" w:rsidP="007A5E14">
            <w:pPr>
              <w:spacing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0,7</w:t>
            </w:r>
          </w:p>
        </w:tc>
        <w:tc>
          <w:tcPr>
            <w:tcW w:w="567" w:type="dxa"/>
          </w:tcPr>
          <w:p w14:paraId="12CE9E58" w14:textId="1F36530C" w:rsidR="002869F9" w:rsidRPr="002869F9" w:rsidRDefault="002869F9" w:rsidP="007A5E14">
            <w:pPr>
              <w:spacing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2721" w:type="dxa"/>
          </w:tcPr>
          <w:p w14:paraId="1B9D5E0D" w14:textId="64B5996C" w:rsidR="002869F9" w:rsidRDefault="002869F9" w:rsidP="007A5E14">
            <w:pPr>
              <w:spacing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Торф средней степени разложения</w:t>
            </w:r>
          </w:p>
        </w:tc>
      </w:tr>
      <w:tr w:rsidR="00F72054" w14:paraId="1459E114" w14:textId="77777777" w:rsidTr="005A7739">
        <w:trPr>
          <w:trHeight w:val="465"/>
        </w:trPr>
        <w:tc>
          <w:tcPr>
            <w:tcW w:w="553" w:type="dxa"/>
            <w:vMerge/>
          </w:tcPr>
          <w:p w14:paraId="1F3E2151" w14:textId="77777777" w:rsidR="002869F9" w:rsidRDefault="002869F9" w:rsidP="007A5E14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23" w:type="dxa"/>
            <w:gridSpan w:val="2"/>
            <w:vMerge/>
            <w:shd w:val="clear" w:color="auto" w:fill="auto"/>
          </w:tcPr>
          <w:p w14:paraId="2A517D3E" w14:textId="77777777" w:rsidR="002869F9" w:rsidRDefault="002869F9" w:rsidP="007A5E14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70" w:type="dxa"/>
            <w:vMerge/>
          </w:tcPr>
          <w:p w14:paraId="133E8AD1" w14:textId="77777777" w:rsidR="002869F9" w:rsidRDefault="002869F9" w:rsidP="007A5E14">
            <w:pPr>
              <w:spacing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15" w:type="dxa"/>
            <w:vMerge/>
          </w:tcPr>
          <w:p w14:paraId="61603EDA" w14:textId="77777777" w:rsidR="002869F9" w:rsidRDefault="002869F9" w:rsidP="007A5E14">
            <w:pPr>
              <w:spacing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1" w:type="dxa"/>
          </w:tcPr>
          <w:p w14:paraId="4458239C" w14:textId="66FAC582" w:rsidR="002869F9" w:rsidRDefault="00F72054" w:rsidP="007A5E14">
            <w:pPr>
              <w:spacing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softHyphen/>
            </w: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2001539" wp14:editId="57054CB4">
                  <wp:extent cx="1440000" cy="1083600"/>
                  <wp:effectExtent l="0" t="0" r="8255" b="254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08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9" w:type="dxa"/>
          </w:tcPr>
          <w:p w14:paraId="045AFF87" w14:textId="13764798" w:rsidR="002869F9" w:rsidRPr="002869F9" w:rsidRDefault="002869F9" w:rsidP="007A5E14">
            <w:pPr>
              <w:spacing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4,5</w:t>
            </w:r>
          </w:p>
        </w:tc>
        <w:tc>
          <w:tcPr>
            <w:tcW w:w="567" w:type="dxa"/>
          </w:tcPr>
          <w:p w14:paraId="32098814" w14:textId="021CB72C" w:rsidR="002869F9" w:rsidRPr="002869F9" w:rsidRDefault="002869F9" w:rsidP="007A5E14">
            <w:pPr>
              <w:spacing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2721" w:type="dxa"/>
          </w:tcPr>
          <w:p w14:paraId="32B63D49" w14:textId="3F96E8D4" w:rsidR="002869F9" w:rsidRDefault="002869F9" w:rsidP="007A5E14">
            <w:pPr>
              <w:spacing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Песок тонкозернистый</w:t>
            </w:r>
          </w:p>
        </w:tc>
      </w:tr>
      <w:tr w:rsidR="002869F9" w14:paraId="7D379A12" w14:textId="77777777" w:rsidTr="005A7739">
        <w:trPr>
          <w:trHeight w:val="465"/>
        </w:trPr>
        <w:tc>
          <w:tcPr>
            <w:tcW w:w="553" w:type="dxa"/>
            <w:vMerge/>
          </w:tcPr>
          <w:p w14:paraId="571C81A6" w14:textId="77777777" w:rsidR="002869F9" w:rsidRDefault="002869F9" w:rsidP="007A5E14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1" w:type="dxa"/>
            <w:vMerge w:val="restart"/>
            <w:textDirection w:val="btLr"/>
          </w:tcPr>
          <w:p w14:paraId="7BA69EC8" w14:textId="655D98F3" w:rsidR="002869F9" w:rsidRDefault="002869F9" w:rsidP="007A5E14">
            <w:pPr>
              <w:spacing w:line="276" w:lineRule="auto"/>
              <w:ind w:left="113" w:right="1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Плейстоценовый</w:t>
            </w:r>
          </w:p>
        </w:tc>
        <w:tc>
          <w:tcPr>
            <w:tcW w:w="562" w:type="dxa"/>
            <w:vMerge w:val="restart"/>
            <w:textDirection w:val="btLr"/>
          </w:tcPr>
          <w:p w14:paraId="42266AEC" w14:textId="0E561444" w:rsidR="002869F9" w:rsidRDefault="002869F9" w:rsidP="007A5E14">
            <w:pPr>
              <w:spacing w:line="276" w:lineRule="auto"/>
              <w:ind w:left="113" w:right="1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Верхний</w:t>
            </w:r>
          </w:p>
        </w:tc>
        <w:tc>
          <w:tcPr>
            <w:tcW w:w="570" w:type="dxa"/>
            <w:vMerge w:val="restart"/>
            <w:textDirection w:val="btLr"/>
          </w:tcPr>
          <w:p w14:paraId="56E0BAC5" w14:textId="2B420C9F" w:rsidR="002869F9" w:rsidRDefault="002869F9" w:rsidP="007A5E14">
            <w:pPr>
              <w:spacing w:line="276" w:lineRule="auto"/>
              <w:ind w:left="113" w:right="11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Поозерский</w:t>
            </w:r>
          </w:p>
        </w:tc>
        <w:tc>
          <w:tcPr>
            <w:tcW w:w="1015" w:type="dxa"/>
            <w:vMerge w:val="restart"/>
          </w:tcPr>
          <w:p w14:paraId="066A0C02" w14:textId="15FBFCEA" w:rsidR="002869F9" w:rsidRPr="002869F9" w:rsidRDefault="002869F9" w:rsidP="007A5E14">
            <w:pPr>
              <w:spacing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Q3pz</w:t>
            </w:r>
            <w:r w:rsidR="00F720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softHyphen/>
            </w:r>
          </w:p>
        </w:tc>
        <w:tc>
          <w:tcPr>
            <w:tcW w:w="2551" w:type="dxa"/>
          </w:tcPr>
          <w:p w14:paraId="2D5B668B" w14:textId="4CA72D4C" w:rsidR="002869F9" w:rsidRDefault="00F72054" w:rsidP="007A5E14">
            <w:pPr>
              <w:spacing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DBA9021" wp14:editId="015C7E98">
                  <wp:extent cx="1440000" cy="2167200"/>
                  <wp:effectExtent l="0" t="0" r="8255" b="508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216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9" w:type="dxa"/>
          </w:tcPr>
          <w:p w14:paraId="2679B6B8" w14:textId="3BA54FA9" w:rsidR="002869F9" w:rsidRPr="002869F9" w:rsidRDefault="002869F9" w:rsidP="007A5E14">
            <w:pPr>
              <w:spacing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567" w:type="dxa"/>
          </w:tcPr>
          <w:p w14:paraId="26636A9E" w14:textId="22ABD539" w:rsidR="002869F9" w:rsidRPr="002869F9" w:rsidRDefault="002869F9" w:rsidP="007A5E14">
            <w:pPr>
              <w:spacing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2721" w:type="dxa"/>
          </w:tcPr>
          <w:p w14:paraId="4EFDE499" w14:textId="675F8273" w:rsidR="002869F9" w:rsidRDefault="002869F9" w:rsidP="007A5E14">
            <w:pPr>
              <w:spacing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Глины ленточные, озерные</w:t>
            </w:r>
          </w:p>
        </w:tc>
      </w:tr>
      <w:tr w:rsidR="002869F9" w14:paraId="3B7D4C06" w14:textId="77777777" w:rsidTr="005A7739">
        <w:trPr>
          <w:trHeight w:val="486"/>
        </w:trPr>
        <w:tc>
          <w:tcPr>
            <w:tcW w:w="553" w:type="dxa"/>
            <w:vMerge/>
          </w:tcPr>
          <w:p w14:paraId="591E923C" w14:textId="77777777" w:rsidR="002869F9" w:rsidRDefault="002869F9" w:rsidP="007A5E14">
            <w:pPr>
              <w:spacing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1" w:type="dxa"/>
            <w:vMerge/>
          </w:tcPr>
          <w:p w14:paraId="04DCDEA5" w14:textId="77777777" w:rsidR="002869F9" w:rsidRDefault="002869F9" w:rsidP="007A5E14">
            <w:pPr>
              <w:spacing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2" w:type="dxa"/>
            <w:vMerge/>
          </w:tcPr>
          <w:p w14:paraId="28560110" w14:textId="77777777" w:rsidR="002869F9" w:rsidRDefault="002869F9" w:rsidP="007A5E14">
            <w:pPr>
              <w:spacing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70" w:type="dxa"/>
            <w:vMerge/>
          </w:tcPr>
          <w:p w14:paraId="0673813B" w14:textId="77777777" w:rsidR="002869F9" w:rsidRDefault="002869F9" w:rsidP="007A5E14">
            <w:pPr>
              <w:spacing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15" w:type="dxa"/>
            <w:vMerge/>
          </w:tcPr>
          <w:p w14:paraId="183173AD" w14:textId="77777777" w:rsidR="002869F9" w:rsidRDefault="002869F9" w:rsidP="007A5E14">
            <w:pPr>
              <w:spacing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1" w:type="dxa"/>
          </w:tcPr>
          <w:p w14:paraId="3C2F7303" w14:textId="28147953" w:rsidR="002869F9" w:rsidRDefault="00F72054" w:rsidP="007A5E14">
            <w:pPr>
              <w:spacing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47F1EA0" wp14:editId="54714198">
                  <wp:extent cx="1440000" cy="2404800"/>
                  <wp:effectExtent l="0" t="0" r="8255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24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9" w:type="dxa"/>
          </w:tcPr>
          <w:p w14:paraId="035C18A7" w14:textId="736FB316" w:rsidR="002869F9" w:rsidRPr="002869F9" w:rsidRDefault="002869F9" w:rsidP="007A5E14">
            <w:pPr>
              <w:spacing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  <w:tc>
          <w:tcPr>
            <w:tcW w:w="567" w:type="dxa"/>
          </w:tcPr>
          <w:p w14:paraId="7F2A7AFB" w14:textId="351FB511" w:rsidR="002869F9" w:rsidRPr="002869F9" w:rsidRDefault="002869F9" w:rsidP="007A5E14">
            <w:pPr>
              <w:spacing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2721" w:type="dxa"/>
          </w:tcPr>
          <w:p w14:paraId="1BBCF7DB" w14:textId="11BFA153" w:rsidR="002869F9" w:rsidRDefault="002869F9" w:rsidP="007A5E14">
            <w:pPr>
              <w:spacing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Моренные суп</w:t>
            </w:r>
            <w:r w:rsidR="00C25309"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си и суглинки с включениями валунов галек и гравия магматический, </w:t>
            </w:r>
            <w:r w:rsidR="00C25309">
              <w:rPr>
                <w:rFonts w:ascii="Times New Roman" w:hAnsi="Times New Roman" w:cs="Times New Roman"/>
                <w:sz w:val="28"/>
                <w:szCs w:val="28"/>
              </w:rPr>
              <w:t>метаморфических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осадочных пород</w:t>
            </w:r>
          </w:p>
        </w:tc>
      </w:tr>
    </w:tbl>
    <w:p w14:paraId="3311D70E" w14:textId="50DB8A7F" w:rsidR="005A7739" w:rsidRPr="005A7739" w:rsidRDefault="005A7739" w:rsidP="007A5E14">
      <w:pPr>
        <w:spacing w:after="0" w:line="276" w:lineRule="auto"/>
        <w:ind w:firstLine="709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A7739">
        <w:rPr>
          <w:rFonts w:ascii="Times New Roman" w:hAnsi="Times New Roman" w:cs="Times New Roman"/>
          <w:i/>
          <w:iCs/>
          <w:sz w:val="24"/>
          <w:szCs w:val="24"/>
        </w:rPr>
        <w:t>Рис. 2. Геологический разрез четвертичных отложений карьера «Гайдуковка»</w:t>
      </w:r>
    </w:p>
    <w:p w14:paraId="205C2942" w14:textId="77777777" w:rsidR="00707648" w:rsidRDefault="00707648" w:rsidP="007A5E14">
      <w:pPr>
        <w:spacing w:after="0"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64C99F6" w14:textId="77777777" w:rsidR="00E77805" w:rsidRDefault="00E77805" w:rsidP="007A5E14">
      <w:pPr>
        <w:spacing w:after="0" w:line="276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11FD92E" w14:textId="77777777" w:rsidR="00E77805" w:rsidRDefault="00E77805" w:rsidP="007A5E14">
      <w:pPr>
        <w:spacing w:after="0" w:line="276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A8A8779" w14:textId="77777777" w:rsidR="00E77805" w:rsidRDefault="00E77805" w:rsidP="007A5E14">
      <w:pPr>
        <w:spacing w:after="0" w:line="276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5A76011" w14:textId="77777777" w:rsidR="00E77805" w:rsidRDefault="00E77805" w:rsidP="007A5E14">
      <w:pPr>
        <w:spacing w:after="0" w:line="276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6E3A95D" w14:textId="77777777" w:rsidR="00E77805" w:rsidRDefault="00E77805" w:rsidP="007A5E14">
      <w:pPr>
        <w:spacing w:after="0" w:line="276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A0B7B30" w14:textId="511D2A11" w:rsidR="002869F9" w:rsidRDefault="002869F9" w:rsidP="007A5E14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 слой. (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Q</w:t>
      </w:r>
      <w:r>
        <w:rPr>
          <w:rFonts w:ascii="Times New Roman" w:hAnsi="Times New Roman" w:cs="Times New Roman"/>
          <w:b/>
          <w:bCs/>
          <w:sz w:val="28"/>
          <w:szCs w:val="28"/>
          <w:vertAlign w:val="subscript"/>
        </w:rPr>
        <w:t>3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pz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). </w:t>
      </w:r>
      <w:r>
        <w:rPr>
          <w:rFonts w:ascii="Times New Roman" w:hAnsi="Times New Roman" w:cs="Times New Roman"/>
          <w:sz w:val="28"/>
          <w:szCs w:val="28"/>
        </w:rPr>
        <w:t>Моренные супеси и суглинки с валунами, галькой и гравием на основе таких пород, как граниты, липариты, порфириты, диориты, гнейсы, гранито-гнейсы, амфиболиты, кварциты, известняки</w:t>
      </w:r>
      <w:r w:rsidR="00C12271">
        <w:rPr>
          <w:rFonts w:ascii="Times New Roman" w:hAnsi="Times New Roman" w:cs="Times New Roman"/>
          <w:sz w:val="28"/>
          <w:szCs w:val="28"/>
        </w:rPr>
        <w:t>, кремни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C12271">
        <w:rPr>
          <w:rFonts w:ascii="Times New Roman" w:hAnsi="Times New Roman" w:cs="Times New Roman"/>
          <w:sz w:val="28"/>
          <w:szCs w:val="28"/>
        </w:rPr>
        <w:t>грав</w:t>
      </w:r>
      <w:r w:rsidR="00D069DF">
        <w:rPr>
          <w:rFonts w:ascii="Times New Roman" w:hAnsi="Times New Roman" w:cs="Times New Roman"/>
          <w:sz w:val="28"/>
          <w:szCs w:val="28"/>
        </w:rPr>
        <w:t>е</w:t>
      </w:r>
      <w:r w:rsidR="00C12271">
        <w:rPr>
          <w:rFonts w:ascii="Times New Roman" w:hAnsi="Times New Roman" w:cs="Times New Roman"/>
          <w:sz w:val="28"/>
          <w:szCs w:val="28"/>
        </w:rPr>
        <w:t>литы</w:t>
      </w:r>
      <w:proofErr w:type="spellEnd"/>
      <w:r>
        <w:rPr>
          <w:rFonts w:ascii="Times New Roman" w:hAnsi="Times New Roman" w:cs="Times New Roman"/>
          <w:sz w:val="28"/>
          <w:szCs w:val="28"/>
        </w:rPr>
        <w:t>. Мощность слоя около 10 м.</w:t>
      </w:r>
    </w:p>
    <w:p w14:paraId="2581D33B" w14:textId="77777777" w:rsidR="002869F9" w:rsidRDefault="002869F9" w:rsidP="007A5E14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 слой. (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Q</w:t>
      </w:r>
      <w:r>
        <w:rPr>
          <w:rFonts w:ascii="Times New Roman" w:hAnsi="Times New Roman" w:cs="Times New Roman"/>
          <w:b/>
          <w:bCs/>
          <w:sz w:val="28"/>
          <w:szCs w:val="28"/>
          <w:vertAlign w:val="subscript"/>
        </w:rPr>
        <w:t>3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pz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). </w:t>
      </w:r>
      <w:r>
        <w:rPr>
          <w:rFonts w:ascii="Times New Roman" w:hAnsi="Times New Roman" w:cs="Times New Roman"/>
          <w:sz w:val="28"/>
          <w:szCs w:val="28"/>
        </w:rPr>
        <w:t>Озерные ленточные глины и суглинки шоколадного и темно-бурого цвета, с прослоями и линзами тонкозернистых, полевошпатово-кварцевых, светло-серые песков.  Мощность слоя 9,0 м.</w:t>
      </w:r>
    </w:p>
    <w:p w14:paraId="00913C67" w14:textId="77777777" w:rsidR="002869F9" w:rsidRDefault="002869F9" w:rsidP="007A5E14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 слой. (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Q</w:t>
      </w:r>
      <w:r>
        <w:rPr>
          <w:rFonts w:ascii="Times New Roman" w:hAnsi="Times New Roman" w:cs="Times New Roman"/>
          <w:b/>
          <w:bCs/>
          <w:sz w:val="28"/>
          <w:szCs w:val="28"/>
          <w:vertAlign w:val="subscript"/>
        </w:rPr>
        <w:t>4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sb</w:t>
      </w:r>
      <w:r>
        <w:rPr>
          <w:rFonts w:ascii="Times New Roman" w:hAnsi="Times New Roman" w:cs="Times New Roman"/>
          <w:b/>
          <w:bCs/>
          <w:sz w:val="28"/>
          <w:szCs w:val="28"/>
        </w:rPr>
        <w:t>).</w:t>
      </w:r>
      <w:r>
        <w:rPr>
          <w:rFonts w:ascii="Times New Roman" w:hAnsi="Times New Roman" w:cs="Times New Roman"/>
          <w:sz w:val="28"/>
          <w:szCs w:val="28"/>
        </w:rPr>
        <w:t xml:space="preserve"> Пески серые, желтые, тонкозернистые, преимущественно полевошпатовые. Мощность слоя около 4,5 м.</w:t>
      </w:r>
    </w:p>
    <w:p w14:paraId="1F1B1E61" w14:textId="17EFE020" w:rsidR="00E77805" w:rsidRDefault="002869F9" w:rsidP="007A5E14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4 слой. (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Q</w:t>
      </w:r>
      <w:r>
        <w:rPr>
          <w:rFonts w:ascii="Times New Roman" w:hAnsi="Times New Roman" w:cs="Times New Roman"/>
          <w:b/>
          <w:bCs/>
          <w:sz w:val="28"/>
          <w:szCs w:val="28"/>
          <w:vertAlign w:val="subscript"/>
        </w:rPr>
        <w:t>4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sb</w:t>
      </w:r>
      <w:r>
        <w:rPr>
          <w:rFonts w:ascii="Times New Roman" w:hAnsi="Times New Roman" w:cs="Times New Roman"/>
          <w:b/>
          <w:bCs/>
          <w:sz w:val="28"/>
          <w:szCs w:val="28"/>
        </w:rPr>
        <w:t>).</w:t>
      </w:r>
      <w:r>
        <w:rPr>
          <w:rFonts w:ascii="Times New Roman" w:hAnsi="Times New Roman" w:cs="Times New Roman"/>
          <w:sz w:val="28"/>
          <w:szCs w:val="28"/>
        </w:rPr>
        <w:t xml:space="preserve"> Торфы 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чёрного и темно-коричневого цвета, средней степени разложения, с хорошо сохранившимися тканями растений</w:t>
      </w:r>
      <w:r>
        <w:rPr>
          <w:rFonts w:ascii="Times New Roman" w:hAnsi="Times New Roman" w:cs="Times New Roman"/>
          <w:sz w:val="28"/>
          <w:szCs w:val="28"/>
        </w:rPr>
        <w:t>. Мощность слоя в среднем 0,7 м.</w:t>
      </w:r>
    </w:p>
    <w:p w14:paraId="3CEF273D" w14:textId="666C86A2" w:rsidR="003839E9" w:rsidRDefault="00707648" w:rsidP="007A5E14">
      <w:pPr>
        <w:pStyle w:val="1"/>
        <w:spacing w:line="276" w:lineRule="auto"/>
        <w:jc w:val="center"/>
        <w:rPr>
          <w:rFonts w:ascii="Times New Roman" w:hAnsi="Times New Roman" w:cs="Times New Roman"/>
          <w:color w:val="auto"/>
          <w:sz w:val="36"/>
          <w:szCs w:val="36"/>
        </w:rPr>
      </w:pPr>
      <w:bookmarkStart w:id="5" w:name="_Toc119743886"/>
      <w:r w:rsidRPr="00707648">
        <w:rPr>
          <w:rFonts w:ascii="Times New Roman" w:hAnsi="Times New Roman" w:cs="Times New Roman"/>
          <w:color w:val="auto"/>
          <w:sz w:val="36"/>
          <w:szCs w:val="36"/>
        </w:rPr>
        <w:t>Петрографический состав обломочного материала моренных отложений</w:t>
      </w:r>
      <w:r>
        <w:rPr>
          <w:rFonts w:ascii="Times New Roman" w:hAnsi="Times New Roman" w:cs="Times New Roman"/>
          <w:color w:val="auto"/>
          <w:sz w:val="36"/>
          <w:szCs w:val="36"/>
        </w:rPr>
        <w:t xml:space="preserve"> в</w:t>
      </w:r>
      <w:r w:rsidRPr="00707648">
        <w:rPr>
          <w:rFonts w:ascii="Times New Roman" w:hAnsi="Times New Roman" w:cs="Times New Roman"/>
          <w:color w:val="auto"/>
          <w:sz w:val="36"/>
          <w:szCs w:val="36"/>
        </w:rPr>
        <w:t xml:space="preserve"> карьер</w:t>
      </w:r>
      <w:r>
        <w:rPr>
          <w:rFonts w:ascii="Times New Roman" w:hAnsi="Times New Roman" w:cs="Times New Roman"/>
          <w:color w:val="auto"/>
          <w:sz w:val="36"/>
          <w:szCs w:val="36"/>
        </w:rPr>
        <w:t xml:space="preserve">е </w:t>
      </w:r>
      <w:r w:rsidRPr="00707648">
        <w:rPr>
          <w:rFonts w:ascii="Times New Roman" w:hAnsi="Times New Roman" w:cs="Times New Roman"/>
          <w:color w:val="auto"/>
          <w:sz w:val="36"/>
          <w:szCs w:val="36"/>
        </w:rPr>
        <w:t>«Гайдуковка»</w:t>
      </w:r>
      <w:bookmarkEnd w:id="5"/>
    </w:p>
    <w:p w14:paraId="6C75EB76" w14:textId="77777777" w:rsidR="00D069DF" w:rsidRPr="00D069DF" w:rsidRDefault="00D069DF" w:rsidP="007A5E14">
      <w:pPr>
        <w:spacing w:line="276" w:lineRule="auto"/>
      </w:pPr>
    </w:p>
    <w:p w14:paraId="38206C74" w14:textId="69764A0C" w:rsidR="00D255AA" w:rsidRDefault="00D255AA" w:rsidP="007A5E14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255AA">
        <w:rPr>
          <w:rFonts w:ascii="Times New Roman" w:hAnsi="Times New Roman" w:cs="Times New Roman"/>
          <w:sz w:val="28"/>
          <w:szCs w:val="28"/>
        </w:rPr>
        <w:t>Пет</w:t>
      </w:r>
      <w:r w:rsidR="00D069DF">
        <w:rPr>
          <w:rFonts w:ascii="Times New Roman" w:hAnsi="Times New Roman" w:cs="Times New Roman"/>
          <w:sz w:val="28"/>
          <w:szCs w:val="28"/>
        </w:rPr>
        <w:t>р</w:t>
      </w:r>
      <w:r w:rsidRPr="00D255AA">
        <w:rPr>
          <w:rFonts w:ascii="Times New Roman" w:hAnsi="Times New Roman" w:cs="Times New Roman"/>
          <w:sz w:val="28"/>
          <w:szCs w:val="28"/>
        </w:rPr>
        <w:t xml:space="preserve">ографический состав обломочного материала валунных отложений </w:t>
      </w:r>
      <w:r w:rsidR="00D069DF">
        <w:rPr>
          <w:rFonts w:ascii="Times New Roman" w:hAnsi="Times New Roman" w:cs="Times New Roman"/>
          <w:sz w:val="28"/>
          <w:szCs w:val="28"/>
        </w:rPr>
        <w:t>в</w:t>
      </w:r>
      <w:r w:rsidRPr="00D255AA">
        <w:rPr>
          <w:rFonts w:ascii="Times New Roman" w:hAnsi="Times New Roman" w:cs="Times New Roman"/>
          <w:sz w:val="28"/>
          <w:szCs w:val="28"/>
        </w:rPr>
        <w:t xml:space="preserve"> карьере «Гайдуковка» представлен магматическими, осадочными и метаморфическими породами.</w:t>
      </w:r>
      <w:r w:rsidR="00D069DF">
        <w:rPr>
          <w:rFonts w:ascii="Times New Roman" w:hAnsi="Times New Roman" w:cs="Times New Roman"/>
          <w:sz w:val="28"/>
          <w:szCs w:val="28"/>
        </w:rPr>
        <w:t xml:space="preserve"> Ниже приводятся описания изученных пород, которые </w:t>
      </w:r>
      <w:proofErr w:type="spellStart"/>
      <w:r w:rsidR="00D069DF">
        <w:rPr>
          <w:rFonts w:ascii="Times New Roman" w:hAnsi="Times New Roman" w:cs="Times New Roman"/>
          <w:sz w:val="28"/>
          <w:szCs w:val="28"/>
        </w:rPr>
        <w:t>сгрупперованы</w:t>
      </w:r>
      <w:proofErr w:type="spellEnd"/>
      <w:r w:rsidR="00D069DF">
        <w:rPr>
          <w:rFonts w:ascii="Times New Roman" w:hAnsi="Times New Roman" w:cs="Times New Roman"/>
          <w:sz w:val="28"/>
          <w:szCs w:val="28"/>
        </w:rPr>
        <w:t xml:space="preserve"> в соответствии с общепринятой классификацией. Вначале приводятся описания магматических пород, затем осадочных и далее метаморфических горных пород. </w:t>
      </w:r>
    </w:p>
    <w:p w14:paraId="18559AAA" w14:textId="6875DB21" w:rsidR="00D069DF" w:rsidRDefault="00D069DF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C6460FA" w14:textId="01E8FE16" w:rsidR="007A5E14" w:rsidRDefault="007A5E14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2684C5C" w14:textId="5646525E" w:rsidR="007A5E14" w:rsidRDefault="007A5E14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2D2D509" w14:textId="4D43A1E5" w:rsidR="007A5E14" w:rsidRDefault="007A5E14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6A6B00C" w14:textId="33BC9EBE" w:rsidR="007A5E14" w:rsidRDefault="007A5E14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622A574" w14:textId="5A324973" w:rsidR="007A5E14" w:rsidRDefault="007A5E14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638B9B6" w14:textId="59395B66" w:rsidR="007A5E14" w:rsidRDefault="007A5E14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874418F" w14:textId="6F03B4D5" w:rsidR="007A5E14" w:rsidRDefault="007A5E14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C3D3DD2" w14:textId="5479979A" w:rsidR="007A5E14" w:rsidRDefault="007A5E14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7B9C197" w14:textId="77777777" w:rsidR="007A5E14" w:rsidRPr="00D255AA" w:rsidRDefault="007A5E14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F0D0686" w14:textId="2037AF83" w:rsidR="00094817" w:rsidRPr="00D255AA" w:rsidRDefault="00D255AA" w:rsidP="007A5E14">
      <w:pPr>
        <w:pStyle w:val="2"/>
        <w:tabs>
          <w:tab w:val="center" w:pos="4677"/>
          <w:tab w:val="right" w:pos="9355"/>
        </w:tabs>
        <w:spacing w:line="276" w:lineRule="auto"/>
        <w:rPr>
          <w:rFonts w:ascii="Times New Roman" w:hAnsi="Times New Roman" w:cs="Times New Roman"/>
          <w:color w:val="auto"/>
          <w:sz w:val="36"/>
          <w:szCs w:val="36"/>
        </w:rPr>
      </w:pPr>
      <w:r>
        <w:rPr>
          <w:rFonts w:ascii="Times New Roman" w:hAnsi="Times New Roman" w:cs="Times New Roman"/>
          <w:color w:val="auto"/>
          <w:sz w:val="36"/>
          <w:szCs w:val="36"/>
        </w:rPr>
        <w:lastRenderedPageBreak/>
        <w:tab/>
      </w:r>
      <w:bookmarkStart w:id="6" w:name="_Toc119743887"/>
      <w:r w:rsidRPr="00D255AA">
        <w:rPr>
          <w:rFonts w:ascii="Times New Roman" w:hAnsi="Times New Roman" w:cs="Times New Roman"/>
          <w:color w:val="auto"/>
          <w:sz w:val="36"/>
          <w:szCs w:val="36"/>
        </w:rPr>
        <w:t>Магматические породы</w:t>
      </w:r>
      <w:bookmarkEnd w:id="6"/>
      <w:r>
        <w:rPr>
          <w:rFonts w:ascii="Times New Roman" w:hAnsi="Times New Roman" w:cs="Times New Roman"/>
          <w:color w:val="auto"/>
          <w:sz w:val="36"/>
          <w:szCs w:val="36"/>
        </w:rPr>
        <w:tab/>
      </w:r>
    </w:p>
    <w:p w14:paraId="6094A8B0" w14:textId="60E448D0" w:rsidR="00094817" w:rsidRDefault="00D255AA" w:rsidP="007A5E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Нормальный ряд</w:t>
      </w:r>
    </w:p>
    <w:p w14:paraId="30CA3412" w14:textId="3BDE5AD8" w:rsidR="00D255AA" w:rsidRDefault="00D255AA" w:rsidP="007A5E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Группа основных горных пород</w:t>
      </w:r>
    </w:p>
    <w:p w14:paraId="37BF81D5" w14:textId="77777777" w:rsidR="00D255AA" w:rsidRDefault="00D255AA" w:rsidP="007A5E14">
      <w:pPr>
        <w:pStyle w:val="2"/>
        <w:spacing w:line="276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7" w:name="_Toc119743888"/>
      <w:r>
        <w:rPr>
          <w:noProof/>
        </w:rPr>
        <w:drawing>
          <wp:anchor distT="0" distB="0" distL="114300" distR="114300" simplePos="0" relativeHeight="251659264" behindDoc="0" locked="0" layoutInCell="1" allowOverlap="1" wp14:anchorId="769FD906" wp14:editId="6D55AE1E">
            <wp:simplePos x="0" y="0"/>
            <wp:positionH relativeFrom="column">
              <wp:posOffset>3047109</wp:posOffset>
            </wp:positionH>
            <wp:positionV relativeFrom="paragraph">
              <wp:posOffset>2540</wp:posOffset>
            </wp:positionV>
            <wp:extent cx="2880000" cy="2880000"/>
            <wp:effectExtent l="0" t="0" r="0" b="0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90BEC">
        <w:rPr>
          <w:rFonts w:ascii="Times New Roman" w:hAnsi="Times New Roman" w:cs="Times New Roman"/>
          <w:color w:val="auto"/>
          <w:sz w:val="28"/>
          <w:szCs w:val="28"/>
        </w:rPr>
        <w:t>Лабрадорит</w:t>
      </w:r>
      <w:bookmarkEnd w:id="7"/>
    </w:p>
    <w:p w14:paraId="48E48BE4" w14:textId="0E5CF6E2" w:rsidR="00D255AA" w:rsidRDefault="00180E9E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="00D255AA" w:rsidRPr="00090BEC">
        <w:rPr>
          <w:rFonts w:ascii="Times New Roman" w:hAnsi="Times New Roman" w:cs="Times New Roman"/>
          <w:sz w:val="28"/>
          <w:szCs w:val="28"/>
        </w:rPr>
        <w:t>агматическая плутоническая основная нормально</w:t>
      </w:r>
      <w:r>
        <w:rPr>
          <w:rFonts w:ascii="Times New Roman" w:hAnsi="Times New Roman" w:cs="Times New Roman"/>
          <w:sz w:val="28"/>
          <w:szCs w:val="28"/>
        </w:rPr>
        <w:t>-</w:t>
      </w:r>
      <w:r w:rsidR="00D255AA" w:rsidRPr="00090BEC">
        <w:rPr>
          <w:rFonts w:ascii="Times New Roman" w:hAnsi="Times New Roman" w:cs="Times New Roman"/>
          <w:sz w:val="28"/>
          <w:szCs w:val="28"/>
        </w:rPr>
        <w:t>щелочная горная порода семейства габброидов, разновидность анортозита. Состоит преимущественно из плагиоклаза — лабрадора с незначительной примесью (не более 5—7 %) пироксенов и рудных минералов. Назван по месту первой находки — на полуострове Лабрадор в Северной Америке.</w:t>
      </w:r>
    </w:p>
    <w:p w14:paraId="02D7768F" w14:textId="77777777" w:rsidR="00D255AA" w:rsidRPr="00090BEC" w:rsidRDefault="00D255AA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90BEC">
        <w:rPr>
          <w:rFonts w:ascii="Times New Roman" w:hAnsi="Times New Roman" w:cs="Times New Roman"/>
          <w:sz w:val="28"/>
          <w:szCs w:val="28"/>
        </w:rPr>
        <w:t>Кислотность: SiO2 45-52 %.</w:t>
      </w:r>
    </w:p>
    <w:p w14:paraId="1EEBFF6D" w14:textId="77777777" w:rsidR="00D255AA" w:rsidRPr="00090BEC" w:rsidRDefault="00D255AA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90BEC">
        <w:rPr>
          <w:rFonts w:ascii="Times New Roman" w:hAnsi="Times New Roman" w:cs="Times New Roman"/>
          <w:sz w:val="28"/>
          <w:szCs w:val="28"/>
        </w:rPr>
        <w:t>Цвет обычно серый, коричневатый или почти чёрный. Но встречаются и светлые разновидности.</w:t>
      </w:r>
    </w:p>
    <w:p w14:paraId="5C4FE18A" w14:textId="14AB1DFF" w:rsidR="00D255AA" w:rsidRDefault="00D255AA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90BEC">
        <w:rPr>
          <w:rFonts w:ascii="Times New Roman" w:hAnsi="Times New Roman" w:cs="Times New Roman"/>
          <w:sz w:val="28"/>
          <w:szCs w:val="28"/>
        </w:rPr>
        <w:t>Структура полнокристаллическая, равномерно кристаллическая, крупнозернистая.</w:t>
      </w:r>
    </w:p>
    <w:p w14:paraId="03AA7417" w14:textId="7A3735CD" w:rsidR="00E77805" w:rsidRDefault="00E77805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317E42C" w14:textId="369938A3" w:rsidR="00E77805" w:rsidRDefault="00E77805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F1E9816" w14:textId="43BD59C9" w:rsidR="00E77805" w:rsidRDefault="00E77805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22A4D09" w14:textId="3BDA2404" w:rsidR="00E77805" w:rsidRDefault="00E77805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AA48DD0" w14:textId="0C44A51C" w:rsidR="00E77805" w:rsidRDefault="00E77805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07EE230" w14:textId="5EB81C0F" w:rsidR="007A5E14" w:rsidRDefault="007A5E14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819565F" w14:textId="5F135C11" w:rsidR="007A5E14" w:rsidRDefault="007A5E14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4BFE50D" w14:textId="50C2D447" w:rsidR="007A5E14" w:rsidRDefault="007A5E14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D56763E" w14:textId="5903092E" w:rsidR="007A5E14" w:rsidRDefault="007A5E14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4840FB0" w14:textId="395AB4F2" w:rsidR="007A5E14" w:rsidRDefault="007A5E14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7DC71DE" w14:textId="0F093635" w:rsidR="007A5E14" w:rsidRDefault="007A5E14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F713996" w14:textId="77777777" w:rsidR="007A5E14" w:rsidRDefault="007A5E14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97C0F41" w14:textId="06B483C7" w:rsidR="00D255AA" w:rsidRDefault="00D255AA" w:rsidP="007A5E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Группа средних горных пород</w:t>
      </w:r>
    </w:p>
    <w:p w14:paraId="2662151E" w14:textId="77777777" w:rsidR="00D255AA" w:rsidRDefault="00D255AA" w:rsidP="007A5E14">
      <w:pPr>
        <w:pStyle w:val="2"/>
        <w:spacing w:line="276" w:lineRule="auto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bookmarkStart w:id="8" w:name="_Toc119743889"/>
      <w:r w:rsidRPr="00291D9D">
        <w:rPr>
          <w:rFonts w:ascii="Times New Roman" w:hAnsi="Times New Roman" w:cs="Times New Roman"/>
          <w:noProof/>
          <w:color w:val="auto"/>
          <w:sz w:val="32"/>
          <w:szCs w:val="32"/>
        </w:rPr>
        <w:drawing>
          <wp:anchor distT="0" distB="0" distL="114300" distR="114300" simplePos="0" relativeHeight="251661312" behindDoc="0" locked="0" layoutInCell="1" allowOverlap="1" wp14:anchorId="35E51490" wp14:editId="108BBCE2">
            <wp:simplePos x="0" y="0"/>
            <wp:positionH relativeFrom="margin">
              <wp:align>left</wp:align>
            </wp:positionH>
            <wp:positionV relativeFrom="paragraph">
              <wp:posOffset>-332</wp:posOffset>
            </wp:positionV>
            <wp:extent cx="2879725" cy="2879725"/>
            <wp:effectExtent l="0" t="0" r="0" b="0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color w:val="auto"/>
          <w:sz w:val="32"/>
          <w:szCs w:val="32"/>
        </w:rPr>
        <w:t>Диорит</w:t>
      </w:r>
      <w:bookmarkEnd w:id="8"/>
    </w:p>
    <w:p w14:paraId="1BD0D76C" w14:textId="0265BA18" w:rsidR="00D255AA" w:rsidRDefault="00D06437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="00D255AA" w:rsidRPr="00291D9D">
        <w:rPr>
          <w:rFonts w:ascii="Times New Roman" w:hAnsi="Times New Roman" w:cs="Times New Roman"/>
          <w:sz w:val="28"/>
          <w:szCs w:val="28"/>
        </w:rPr>
        <w:t>агматическая плутоническая горная порода среднего состава, нормального ряда щёлочности. Состоит из плагиоклаза (андезина, реже олигоклаза-андезина) и одного или нескольких цветных минералов, чаще всего обыкновенной роговой обманки. Встречаются также биотит или пироксен. Цветных минералов около 30 %. Иногда присутствует кварц, и тогда порода носит название кварцевого диорита.</w:t>
      </w:r>
      <w:r w:rsidR="00D255AA">
        <w:rPr>
          <w:rFonts w:ascii="Times New Roman" w:hAnsi="Times New Roman" w:cs="Times New Roman"/>
          <w:sz w:val="28"/>
          <w:szCs w:val="28"/>
        </w:rPr>
        <w:tab/>
      </w:r>
    </w:p>
    <w:p w14:paraId="563014FA" w14:textId="6766FF1E" w:rsidR="00D255AA" w:rsidRDefault="00D255AA" w:rsidP="007A5E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Группа кислых горных пород</w:t>
      </w:r>
    </w:p>
    <w:p w14:paraId="15537F00" w14:textId="736F207B" w:rsidR="00D255AA" w:rsidRPr="00E77805" w:rsidRDefault="00D255AA" w:rsidP="007A5E14">
      <w:pPr>
        <w:pStyle w:val="2"/>
        <w:spacing w:line="276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9" w:name="_Toc119743890"/>
      <w:r>
        <w:rPr>
          <w:noProof/>
        </w:rPr>
        <w:drawing>
          <wp:anchor distT="0" distB="0" distL="114300" distR="114300" simplePos="0" relativeHeight="251663360" behindDoc="0" locked="0" layoutInCell="1" allowOverlap="1" wp14:anchorId="629CD297" wp14:editId="50436950">
            <wp:simplePos x="0" y="0"/>
            <wp:positionH relativeFrom="column">
              <wp:posOffset>3086749</wp:posOffset>
            </wp:positionH>
            <wp:positionV relativeFrom="paragraph">
              <wp:posOffset>1270</wp:posOffset>
            </wp:positionV>
            <wp:extent cx="2880000" cy="2880000"/>
            <wp:effectExtent l="0" t="0" r="0" b="0"/>
            <wp:wrapSquare wrapText="bothSides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7805">
        <w:rPr>
          <w:rFonts w:ascii="Times New Roman" w:hAnsi="Times New Roman" w:cs="Times New Roman"/>
          <w:color w:val="auto"/>
          <w:sz w:val="28"/>
          <w:szCs w:val="28"/>
        </w:rPr>
        <w:t>Гранит</w:t>
      </w:r>
      <w:bookmarkEnd w:id="9"/>
    </w:p>
    <w:p w14:paraId="79079607" w14:textId="2EBBF70E" w:rsidR="00D255AA" w:rsidRDefault="00E77805" w:rsidP="007A5E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E77805">
        <w:rPr>
          <w:rFonts w:ascii="Times New Roman" w:hAnsi="Times New Roman" w:cs="Times New Roman"/>
          <w:sz w:val="28"/>
          <w:szCs w:val="28"/>
        </w:rPr>
        <w:t xml:space="preserve">магматическая плутоническая горная порода кислого состава нормального ряда щёлочности из семейства гранитов. Состоит из кварца, плагиоклаза, калиевого полевого шпата и слюд — биотита и/или мусковита. Граниты очень широко распространены в континентальной земной коре. Эффузивные аналоги гранитов — </w:t>
      </w:r>
      <w:proofErr w:type="spellStart"/>
      <w:r w:rsidRPr="00E77805">
        <w:rPr>
          <w:rFonts w:ascii="Times New Roman" w:hAnsi="Times New Roman" w:cs="Times New Roman"/>
          <w:sz w:val="28"/>
          <w:szCs w:val="28"/>
        </w:rPr>
        <w:t>риолиты</w:t>
      </w:r>
      <w:proofErr w:type="spellEnd"/>
      <w:r w:rsidRPr="00E77805">
        <w:rPr>
          <w:rFonts w:ascii="Times New Roman" w:hAnsi="Times New Roman" w:cs="Times New Roman"/>
          <w:sz w:val="28"/>
          <w:szCs w:val="28"/>
        </w:rPr>
        <w:t>. Плотность гранита — 2600 кг/м³, прочность на сжатие до 300 МПа. Температура плавления — 1215—1260 °C; при присутствии воды и давления температура плавления значительно же снижается — до 650 °C. Граниты являются наиболее важными породами земной коры. Они широко распространены, слагают основание большей части всех континентов и могут формироваться различными путями.</w:t>
      </w:r>
    </w:p>
    <w:p w14:paraId="69A2E821" w14:textId="29B02CC8" w:rsidR="00D255AA" w:rsidRDefault="00D255AA" w:rsidP="007A5E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66B2B29F" w14:textId="707B5FEA" w:rsidR="00D255AA" w:rsidRDefault="00D255AA" w:rsidP="007A5E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64C6F0B9" w14:textId="25533C5B" w:rsidR="00D255AA" w:rsidRDefault="00D255AA" w:rsidP="007A5E14">
      <w:pPr>
        <w:pStyle w:val="2"/>
        <w:spacing w:line="276" w:lineRule="auto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bookmarkStart w:id="10" w:name="_Toc119743891"/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13899547" wp14:editId="20307965">
            <wp:simplePos x="0" y="0"/>
            <wp:positionH relativeFrom="column">
              <wp:posOffset>3044825</wp:posOffset>
            </wp:positionH>
            <wp:positionV relativeFrom="paragraph">
              <wp:posOffset>-1905</wp:posOffset>
            </wp:positionV>
            <wp:extent cx="2880000" cy="2880000"/>
            <wp:effectExtent l="0" t="0" r="0" b="0"/>
            <wp:wrapSquare wrapText="bothSides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229D7">
        <w:rPr>
          <w:rFonts w:ascii="Times New Roman" w:hAnsi="Times New Roman" w:cs="Times New Roman"/>
          <w:color w:val="auto"/>
          <w:sz w:val="32"/>
          <w:szCs w:val="32"/>
        </w:rPr>
        <w:t>П</w:t>
      </w:r>
      <w:r w:rsidR="000B1FC2">
        <w:rPr>
          <w:rFonts w:ascii="Times New Roman" w:hAnsi="Times New Roman" w:cs="Times New Roman"/>
          <w:color w:val="auto"/>
          <w:sz w:val="32"/>
          <w:szCs w:val="32"/>
        </w:rPr>
        <w:t>о</w:t>
      </w:r>
      <w:r w:rsidRPr="00A229D7">
        <w:rPr>
          <w:rFonts w:ascii="Times New Roman" w:hAnsi="Times New Roman" w:cs="Times New Roman"/>
          <w:color w:val="auto"/>
          <w:sz w:val="32"/>
          <w:szCs w:val="32"/>
        </w:rPr>
        <w:t>рф</w:t>
      </w:r>
      <w:r w:rsidR="00D06437">
        <w:rPr>
          <w:rFonts w:ascii="Times New Roman" w:hAnsi="Times New Roman" w:cs="Times New Roman"/>
          <w:color w:val="auto"/>
          <w:sz w:val="32"/>
          <w:szCs w:val="32"/>
        </w:rPr>
        <w:t>и</w:t>
      </w:r>
      <w:r w:rsidRPr="00A229D7">
        <w:rPr>
          <w:rFonts w:ascii="Times New Roman" w:hAnsi="Times New Roman" w:cs="Times New Roman"/>
          <w:color w:val="auto"/>
          <w:sz w:val="32"/>
          <w:szCs w:val="32"/>
        </w:rPr>
        <w:t>рит</w:t>
      </w:r>
      <w:bookmarkEnd w:id="10"/>
    </w:p>
    <w:p w14:paraId="3F0DE7FC" w14:textId="0007F722" w:rsidR="00D255AA" w:rsidRDefault="00D06437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</w:t>
      </w:r>
      <w:r w:rsidR="00D255AA" w:rsidRPr="00A229D7">
        <w:rPr>
          <w:rFonts w:ascii="Times New Roman" w:hAnsi="Times New Roman" w:cs="Times New Roman"/>
          <w:sz w:val="28"/>
          <w:szCs w:val="28"/>
        </w:rPr>
        <w:t>ипабиссальная магматическая горная порода с порфировой структурой, не содержащая калиевого полевого шпата среди породообразующих минералов. В 20 веке термин часто применялся по отношению к палеотипным вулканическим горным породам среднего и основного состава, но во избежание двойственности в обозначении кайнотипных и палеотипных горных пород Петрографическим кодексом России было рекомендовано этот термин применять только по отношению к гипабиссальным горным породам.</w:t>
      </w:r>
    </w:p>
    <w:p w14:paraId="22B6BAD2" w14:textId="01450494" w:rsidR="00D255AA" w:rsidRDefault="00E77805" w:rsidP="007A5E14">
      <w:pPr>
        <w:pStyle w:val="2"/>
        <w:spacing w:line="276" w:lineRule="auto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bookmarkStart w:id="11" w:name="_Toc119743892"/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22DAA750" wp14:editId="311E40FC">
            <wp:simplePos x="0" y="0"/>
            <wp:positionH relativeFrom="column">
              <wp:posOffset>40005</wp:posOffset>
            </wp:positionH>
            <wp:positionV relativeFrom="paragraph">
              <wp:posOffset>3810</wp:posOffset>
            </wp:positionV>
            <wp:extent cx="2875280" cy="2879725"/>
            <wp:effectExtent l="0" t="0" r="0" b="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28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6437">
        <w:rPr>
          <w:rFonts w:ascii="Times New Roman" w:hAnsi="Times New Roman" w:cs="Times New Roman"/>
          <w:color w:val="auto"/>
          <w:sz w:val="32"/>
          <w:szCs w:val="32"/>
        </w:rPr>
        <w:t>Р</w:t>
      </w:r>
      <w:r w:rsidR="00D255AA" w:rsidRPr="000B33BA">
        <w:rPr>
          <w:rFonts w:ascii="Times New Roman" w:hAnsi="Times New Roman" w:cs="Times New Roman"/>
          <w:color w:val="auto"/>
          <w:sz w:val="32"/>
          <w:szCs w:val="32"/>
        </w:rPr>
        <w:t>иолит</w:t>
      </w:r>
      <w:bookmarkEnd w:id="11"/>
    </w:p>
    <w:p w14:paraId="5729D0CC" w14:textId="4C26929A" w:rsidR="00D255AA" w:rsidRDefault="00D06437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="00D255AA" w:rsidRPr="000B33BA">
        <w:rPr>
          <w:rFonts w:ascii="Times New Roman" w:hAnsi="Times New Roman" w:cs="Times New Roman"/>
          <w:sz w:val="28"/>
          <w:szCs w:val="28"/>
        </w:rPr>
        <w:t>агматическая вулканическая горная порода кислого состава, нормального ряда щелочности из семейства риолитов. Является вулканическим аналогом гранита. Основная масса породы стекловатая, содержит вкрапленники кварца, плагиоклаза, санидина (иногда биотита, роговой обманки, магнетита).</w:t>
      </w:r>
    </w:p>
    <w:p w14:paraId="7A3BF906" w14:textId="4AB30BBD" w:rsidR="00D255AA" w:rsidRPr="000B33BA" w:rsidRDefault="00D255AA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B33BA">
        <w:rPr>
          <w:rFonts w:ascii="Times New Roman" w:hAnsi="Times New Roman" w:cs="Times New Roman"/>
          <w:sz w:val="28"/>
          <w:szCs w:val="28"/>
        </w:rPr>
        <w:t xml:space="preserve">Устаревшее название — </w:t>
      </w:r>
      <w:proofErr w:type="spellStart"/>
      <w:r w:rsidRPr="000B33BA">
        <w:rPr>
          <w:rFonts w:ascii="Times New Roman" w:hAnsi="Times New Roman" w:cs="Times New Roman"/>
          <w:sz w:val="28"/>
          <w:szCs w:val="28"/>
        </w:rPr>
        <w:t>липари́т</w:t>
      </w:r>
      <w:proofErr w:type="spellEnd"/>
      <w:r w:rsidRPr="000B33BA">
        <w:rPr>
          <w:rFonts w:ascii="Times New Roman" w:hAnsi="Times New Roman" w:cs="Times New Roman"/>
          <w:sz w:val="28"/>
          <w:szCs w:val="28"/>
        </w:rPr>
        <w:t xml:space="preserve"> (от итал. </w:t>
      </w:r>
      <w:proofErr w:type="spellStart"/>
      <w:r w:rsidRPr="000B33BA">
        <w:rPr>
          <w:rFonts w:ascii="Times New Roman" w:hAnsi="Times New Roman" w:cs="Times New Roman"/>
          <w:sz w:val="28"/>
          <w:szCs w:val="28"/>
        </w:rPr>
        <w:t>Lipari</w:t>
      </w:r>
      <w:proofErr w:type="spellEnd"/>
      <w:r w:rsidRPr="000B33BA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0B33BA">
        <w:rPr>
          <w:rFonts w:ascii="Times New Roman" w:hAnsi="Times New Roman" w:cs="Times New Roman"/>
          <w:sz w:val="28"/>
          <w:szCs w:val="28"/>
        </w:rPr>
        <w:t>Липарские</w:t>
      </w:r>
      <w:proofErr w:type="spellEnd"/>
      <w:r w:rsidRPr="000B33BA">
        <w:rPr>
          <w:rFonts w:ascii="Times New Roman" w:hAnsi="Times New Roman" w:cs="Times New Roman"/>
          <w:sz w:val="28"/>
          <w:szCs w:val="28"/>
        </w:rPr>
        <w:t xml:space="preserve"> острова, по месту первой находки).</w:t>
      </w:r>
    </w:p>
    <w:p w14:paraId="69CD4FFE" w14:textId="418349E2" w:rsidR="00D255AA" w:rsidRPr="000B33BA" w:rsidRDefault="00D255AA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B33BA">
        <w:rPr>
          <w:rFonts w:ascii="Times New Roman" w:hAnsi="Times New Roman" w:cs="Times New Roman"/>
          <w:sz w:val="28"/>
          <w:szCs w:val="28"/>
        </w:rPr>
        <w:t>Встречается в виде лавовых потоков, вулканических куполов (в Армении), пепловых накоплений.</w:t>
      </w:r>
    </w:p>
    <w:p w14:paraId="0482A403" w14:textId="77777777" w:rsidR="00D255AA" w:rsidRDefault="00D255AA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B33BA">
        <w:rPr>
          <w:rFonts w:ascii="Times New Roman" w:hAnsi="Times New Roman" w:cs="Times New Roman"/>
          <w:sz w:val="28"/>
          <w:szCs w:val="28"/>
        </w:rPr>
        <w:t>Распространена во всех вулканических областях мира.</w:t>
      </w:r>
    </w:p>
    <w:p w14:paraId="481B9243" w14:textId="033086F3" w:rsidR="00D255AA" w:rsidRDefault="00D255AA" w:rsidP="007A5E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77B5CC80" w14:textId="14733B7F" w:rsidR="0025599C" w:rsidRDefault="0025599C" w:rsidP="007A5E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23BE3E65" w14:textId="546C7890" w:rsidR="0025599C" w:rsidRDefault="0025599C" w:rsidP="007A5E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605A1E47" w14:textId="7C486E32" w:rsidR="0025599C" w:rsidRDefault="0025599C" w:rsidP="007A5E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01B85D4B" w14:textId="18DFB3BB" w:rsidR="0025599C" w:rsidRDefault="0025599C" w:rsidP="007A5E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58FECA3A" w14:textId="19CA718A" w:rsidR="0025599C" w:rsidRPr="0025599C" w:rsidRDefault="0025599C" w:rsidP="007A5E14">
      <w:pPr>
        <w:pStyle w:val="2"/>
        <w:spacing w:line="276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2" w:name="_Toc119743893"/>
      <w:r w:rsidRPr="0025599C">
        <w:rPr>
          <w:rFonts w:ascii="Times New Roman" w:hAnsi="Times New Roman" w:cs="Times New Roman"/>
          <w:color w:val="auto"/>
          <w:sz w:val="36"/>
          <w:szCs w:val="36"/>
        </w:rPr>
        <w:t>Осадочные породы</w:t>
      </w:r>
      <w:bookmarkEnd w:id="12"/>
    </w:p>
    <w:p w14:paraId="3B678569" w14:textId="2A1736BD" w:rsidR="00094817" w:rsidRDefault="0025599C" w:rsidP="007A5E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Обломочные горные породы</w:t>
      </w:r>
    </w:p>
    <w:p w14:paraId="579BC1A8" w14:textId="7C3DAA90" w:rsidR="0025599C" w:rsidRDefault="0025599C" w:rsidP="007A5E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Группа грубо обломочных пород</w:t>
      </w:r>
    </w:p>
    <w:p w14:paraId="5403B797" w14:textId="77777777" w:rsidR="0025599C" w:rsidRDefault="0025599C" w:rsidP="007A5E14">
      <w:pPr>
        <w:pStyle w:val="2"/>
        <w:spacing w:line="276" w:lineRule="auto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bookmarkStart w:id="13" w:name="_Toc119743894"/>
      <w:r w:rsidRPr="00010EA0">
        <w:rPr>
          <w:rFonts w:ascii="Times New Roman" w:hAnsi="Times New Roman" w:cs="Times New Roman"/>
          <w:noProof/>
          <w:color w:val="auto"/>
          <w:sz w:val="32"/>
          <w:szCs w:val="32"/>
        </w:rPr>
        <w:drawing>
          <wp:anchor distT="0" distB="0" distL="114300" distR="114300" simplePos="0" relativeHeight="251669504" behindDoc="0" locked="0" layoutInCell="1" allowOverlap="1" wp14:anchorId="78046CA7" wp14:editId="5CC944E4">
            <wp:simplePos x="0" y="0"/>
            <wp:positionH relativeFrom="margin">
              <wp:align>right</wp:align>
            </wp:positionH>
            <wp:positionV relativeFrom="paragraph">
              <wp:posOffset>8444</wp:posOffset>
            </wp:positionV>
            <wp:extent cx="2880000" cy="2880000"/>
            <wp:effectExtent l="0" t="0" r="0" b="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10EA0">
        <w:rPr>
          <w:rFonts w:ascii="Times New Roman" w:hAnsi="Times New Roman" w:cs="Times New Roman"/>
          <w:color w:val="auto"/>
          <w:sz w:val="32"/>
          <w:szCs w:val="32"/>
        </w:rPr>
        <w:t>Гравелит</w:t>
      </w:r>
      <w:bookmarkEnd w:id="13"/>
    </w:p>
    <w:p w14:paraId="2DA6EDFA" w14:textId="790DBB61" w:rsidR="0025599C" w:rsidRDefault="00D06437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25599C" w:rsidRPr="00010EA0">
        <w:rPr>
          <w:rFonts w:ascii="Times New Roman" w:hAnsi="Times New Roman" w:cs="Times New Roman"/>
          <w:sz w:val="28"/>
          <w:szCs w:val="28"/>
        </w:rPr>
        <w:t>бломочная горная порода, сцементированный гравий, обладающий строением (текстурами), присущим песчаным породам — с примесью более мелкого материала: алеврита и песка. Гравелиты широко распространены среди осадочных образований. Их наличие свидетельствует об интенсивном размыве более древних толщ и указывает на близость мелководья, суши или поднятий (положительных форм рельефа дна бассейна).</w:t>
      </w:r>
    </w:p>
    <w:p w14:paraId="64C54069" w14:textId="7A19BEF0" w:rsidR="0025599C" w:rsidRDefault="0025599C" w:rsidP="007A5E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Биохимические горные породы</w:t>
      </w:r>
    </w:p>
    <w:p w14:paraId="2546C549" w14:textId="77777777" w:rsidR="0025599C" w:rsidRDefault="0025599C" w:rsidP="007A5E14">
      <w:pPr>
        <w:pStyle w:val="2"/>
        <w:spacing w:line="276" w:lineRule="auto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bookmarkStart w:id="14" w:name="_Toc119743895"/>
      <w:r w:rsidRPr="00926E98">
        <w:rPr>
          <w:rFonts w:ascii="Times New Roman" w:hAnsi="Times New Roman" w:cs="Times New Roman"/>
          <w:noProof/>
          <w:color w:val="auto"/>
          <w:sz w:val="32"/>
          <w:szCs w:val="32"/>
        </w:rPr>
        <w:drawing>
          <wp:anchor distT="0" distB="0" distL="114300" distR="114300" simplePos="0" relativeHeight="251671552" behindDoc="0" locked="0" layoutInCell="1" allowOverlap="1" wp14:anchorId="30BA5E0A" wp14:editId="78B68337">
            <wp:simplePos x="0" y="0"/>
            <wp:positionH relativeFrom="column">
              <wp:posOffset>520</wp:posOffset>
            </wp:positionH>
            <wp:positionV relativeFrom="paragraph">
              <wp:posOffset>4305</wp:posOffset>
            </wp:positionV>
            <wp:extent cx="2880000" cy="2880000"/>
            <wp:effectExtent l="0" t="0" r="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26E98">
        <w:rPr>
          <w:rFonts w:ascii="Times New Roman" w:hAnsi="Times New Roman" w:cs="Times New Roman"/>
          <w:color w:val="auto"/>
          <w:sz w:val="32"/>
          <w:szCs w:val="32"/>
        </w:rPr>
        <w:t>Кремень</w:t>
      </w:r>
      <w:bookmarkEnd w:id="14"/>
    </w:p>
    <w:p w14:paraId="270B4F12" w14:textId="3EBB73D4" w:rsidR="0025599C" w:rsidRDefault="00D06437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="0025599C" w:rsidRPr="00926E98">
        <w:rPr>
          <w:rFonts w:ascii="Times New Roman" w:hAnsi="Times New Roman" w:cs="Times New Roman"/>
          <w:sz w:val="28"/>
          <w:szCs w:val="28"/>
        </w:rPr>
        <w:t>инеральное образование, является разновидностью кварца, состоит из кристаллического и аморфного кремнезёма (SiO2) в осадочных горных породах. Часто окрашен оксидами железа и марганца в разные цвета, с плавными переходами между ними.</w:t>
      </w:r>
    </w:p>
    <w:p w14:paraId="77E53F4D" w14:textId="4DE1750C" w:rsidR="0025599C" w:rsidRDefault="0025599C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57F3">
        <w:rPr>
          <w:rFonts w:ascii="Times New Roman" w:hAnsi="Times New Roman" w:cs="Times New Roman"/>
          <w:sz w:val="28"/>
          <w:szCs w:val="28"/>
        </w:rPr>
        <w:t xml:space="preserve">Твёрдость </w:t>
      </w:r>
      <w:r w:rsidR="00D06437">
        <w:rPr>
          <w:rFonts w:ascii="Times New Roman" w:hAnsi="Times New Roman" w:cs="Times New Roman"/>
          <w:sz w:val="28"/>
          <w:szCs w:val="28"/>
        </w:rPr>
        <w:t>кремня</w:t>
      </w:r>
      <w:r w:rsidRPr="00D057F3">
        <w:rPr>
          <w:rFonts w:ascii="Times New Roman" w:hAnsi="Times New Roman" w:cs="Times New Roman"/>
          <w:sz w:val="28"/>
          <w:szCs w:val="28"/>
        </w:rPr>
        <w:t xml:space="preserve"> по Моосу — 7. </w:t>
      </w:r>
      <w:r w:rsidR="00D06437">
        <w:rPr>
          <w:rFonts w:ascii="Times New Roman" w:hAnsi="Times New Roman" w:cs="Times New Roman"/>
          <w:sz w:val="28"/>
          <w:szCs w:val="28"/>
        </w:rPr>
        <w:t>Он</w:t>
      </w:r>
      <w:r w:rsidRPr="00D057F3">
        <w:rPr>
          <w:rFonts w:ascii="Times New Roman" w:hAnsi="Times New Roman" w:cs="Times New Roman"/>
          <w:sz w:val="28"/>
          <w:szCs w:val="28"/>
        </w:rPr>
        <w:t xml:space="preserve"> царапает стекло. Плотность — 2,6 г/см3.</w:t>
      </w:r>
    </w:p>
    <w:p w14:paraId="48BEFB24" w14:textId="58CEBF7C" w:rsidR="0025599C" w:rsidRDefault="0025599C" w:rsidP="007A5E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0E94E991" w14:textId="01D11A46" w:rsidR="0025599C" w:rsidRDefault="0025599C" w:rsidP="007A5E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5333A95" w14:textId="1B5DE9AB" w:rsidR="0025599C" w:rsidRPr="00F776C9" w:rsidRDefault="0025599C" w:rsidP="007A5E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7BF4274C" w14:textId="012B6CB6" w:rsidR="0025599C" w:rsidRDefault="00E77805" w:rsidP="007A5E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5F4786C9" wp14:editId="79F643D3">
            <wp:simplePos x="0" y="0"/>
            <wp:positionH relativeFrom="column">
              <wp:posOffset>2540</wp:posOffset>
            </wp:positionH>
            <wp:positionV relativeFrom="paragraph">
              <wp:posOffset>320675</wp:posOffset>
            </wp:positionV>
            <wp:extent cx="2879725" cy="2879725"/>
            <wp:effectExtent l="0" t="0" r="0" b="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5599C">
        <w:rPr>
          <w:rFonts w:ascii="Times New Roman" w:hAnsi="Times New Roman" w:cs="Times New Roman"/>
          <w:sz w:val="28"/>
          <w:szCs w:val="28"/>
        </w:rPr>
        <w:t>Группа карбонатных пород</w:t>
      </w:r>
    </w:p>
    <w:p w14:paraId="721BD7F5" w14:textId="41269B95" w:rsidR="0025599C" w:rsidRDefault="0025599C" w:rsidP="007A5E14">
      <w:pPr>
        <w:pStyle w:val="2"/>
        <w:spacing w:line="276" w:lineRule="auto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bookmarkStart w:id="15" w:name="_Toc119743896"/>
      <w:r w:rsidRPr="00090BEC">
        <w:rPr>
          <w:rFonts w:ascii="Times New Roman" w:hAnsi="Times New Roman" w:cs="Times New Roman"/>
          <w:color w:val="auto"/>
          <w:sz w:val="32"/>
          <w:szCs w:val="32"/>
        </w:rPr>
        <w:t xml:space="preserve">Известняк </w:t>
      </w:r>
      <w:r w:rsidR="00D06437">
        <w:rPr>
          <w:rFonts w:ascii="Times New Roman" w:hAnsi="Times New Roman" w:cs="Times New Roman"/>
          <w:color w:val="auto"/>
          <w:sz w:val="32"/>
          <w:szCs w:val="32"/>
        </w:rPr>
        <w:t>о</w:t>
      </w:r>
      <w:r w:rsidRPr="00090BEC">
        <w:rPr>
          <w:rFonts w:ascii="Times New Roman" w:hAnsi="Times New Roman" w:cs="Times New Roman"/>
          <w:color w:val="auto"/>
          <w:sz w:val="32"/>
          <w:szCs w:val="32"/>
        </w:rPr>
        <w:t>рганогенный</w:t>
      </w:r>
      <w:bookmarkEnd w:id="15"/>
    </w:p>
    <w:p w14:paraId="3138C386" w14:textId="72F6F9CC" w:rsidR="0025599C" w:rsidRDefault="00D06437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25599C" w:rsidRPr="00090BEC">
        <w:rPr>
          <w:rFonts w:ascii="Times New Roman" w:hAnsi="Times New Roman" w:cs="Times New Roman"/>
          <w:sz w:val="28"/>
          <w:szCs w:val="28"/>
        </w:rPr>
        <w:t>садочная горная порода биогенного, реже хемогенного происхождения, состоящая преимущественно из карбоната кальция (CaCO3) в виде кристаллов кальцита различного размера.</w:t>
      </w:r>
    </w:p>
    <w:p w14:paraId="1A4F2157" w14:textId="3AC82240" w:rsidR="0025599C" w:rsidRDefault="0025599C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90BEC">
        <w:rPr>
          <w:rFonts w:ascii="Times New Roman" w:hAnsi="Times New Roman" w:cs="Times New Roman"/>
          <w:sz w:val="28"/>
          <w:szCs w:val="28"/>
        </w:rPr>
        <w:t>Известняк, состоящий преимущественно из ископаемых раковин морских животных и их обломков, называется ракушечник. Кроме того, бывают нуммулитовые, мшанковые и мраморовидные известняки. Текстуры как правило массивные, массивно</w:t>
      </w:r>
      <w:r w:rsidR="00285745">
        <w:rPr>
          <w:rFonts w:ascii="Times New Roman" w:hAnsi="Times New Roman" w:cs="Times New Roman"/>
          <w:sz w:val="28"/>
          <w:szCs w:val="28"/>
        </w:rPr>
        <w:t>-</w:t>
      </w:r>
      <w:r w:rsidRPr="00090BEC">
        <w:rPr>
          <w:rFonts w:ascii="Times New Roman" w:hAnsi="Times New Roman" w:cs="Times New Roman"/>
          <w:sz w:val="28"/>
          <w:szCs w:val="28"/>
        </w:rPr>
        <w:t>слоистые и тонкослоистые.</w:t>
      </w:r>
    </w:p>
    <w:p w14:paraId="2AD6B9B5" w14:textId="0A9F2109" w:rsidR="00E77805" w:rsidRDefault="00E77805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5C3064D" w14:textId="75D57C01" w:rsidR="00E77805" w:rsidRDefault="00E77805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A032FDF" w14:textId="07503B15" w:rsidR="00E77805" w:rsidRDefault="00E77805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BF74988" w14:textId="48CCA306" w:rsidR="00E77805" w:rsidRDefault="00E77805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D96F4FE" w14:textId="5341AFFB" w:rsidR="00E77805" w:rsidRDefault="00E77805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A0905D4" w14:textId="67316117" w:rsidR="00E77805" w:rsidRDefault="00E77805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C66AFB5" w14:textId="3A6F925D" w:rsidR="00E77805" w:rsidRDefault="00E77805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54ECAEE" w14:textId="1ACC01CD" w:rsidR="00E77805" w:rsidRDefault="00E77805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F6DDA2F" w14:textId="54580634" w:rsidR="00E77805" w:rsidRDefault="00E77805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FF2DD85" w14:textId="33290EFC" w:rsidR="00E77805" w:rsidRDefault="00E77805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930A0F4" w14:textId="699B8E73" w:rsidR="00E77805" w:rsidRDefault="00E77805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FB4BB81" w14:textId="238A02A8" w:rsidR="00E77805" w:rsidRDefault="00E77805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094A2C1" w14:textId="613470AC" w:rsidR="00E77805" w:rsidRDefault="00E77805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3D356EB" w14:textId="4DBA51E8" w:rsidR="00E77805" w:rsidRDefault="00E77805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FE517A1" w14:textId="12C88057" w:rsidR="00E77805" w:rsidRDefault="00E77805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0F03F08" w14:textId="77777777" w:rsidR="00E77805" w:rsidRDefault="00E77805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9D3E78B" w14:textId="4FA7371D" w:rsidR="0025599C" w:rsidRPr="0025599C" w:rsidRDefault="0025599C" w:rsidP="007A5E14">
      <w:pPr>
        <w:pStyle w:val="2"/>
        <w:spacing w:line="276" w:lineRule="auto"/>
        <w:jc w:val="center"/>
        <w:rPr>
          <w:rFonts w:ascii="Times New Roman" w:hAnsi="Times New Roman" w:cs="Times New Roman"/>
          <w:color w:val="auto"/>
          <w:sz w:val="36"/>
          <w:szCs w:val="36"/>
        </w:rPr>
      </w:pPr>
      <w:bookmarkStart w:id="16" w:name="_Toc119743897"/>
      <w:r w:rsidRPr="0025599C">
        <w:rPr>
          <w:rFonts w:ascii="Times New Roman" w:hAnsi="Times New Roman" w:cs="Times New Roman"/>
          <w:color w:val="auto"/>
          <w:sz w:val="36"/>
          <w:szCs w:val="36"/>
        </w:rPr>
        <w:lastRenderedPageBreak/>
        <w:t>Метаморфические горные породы</w:t>
      </w:r>
      <w:bookmarkEnd w:id="16"/>
    </w:p>
    <w:p w14:paraId="5B68B775" w14:textId="77777777" w:rsidR="0025599C" w:rsidRDefault="0025599C" w:rsidP="007A5E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Породы регионального метаморфизма</w:t>
      </w:r>
    </w:p>
    <w:p w14:paraId="1180BEE7" w14:textId="77777777" w:rsidR="0025599C" w:rsidRDefault="0025599C" w:rsidP="007A5E14">
      <w:pPr>
        <w:pStyle w:val="2"/>
        <w:spacing w:line="276" w:lineRule="auto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bookmarkStart w:id="17" w:name="_Toc119743898"/>
      <w:r w:rsidRPr="008548C5">
        <w:rPr>
          <w:rFonts w:ascii="Times New Roman" w:hAnsi="Times New Roman" w:cs="Times New Roman"/>
          <w:noProof/>
          <w:color w:val="auto"/>
          <w:sz w:val="32"/>
          <w:szCs w:val="32"/>
        </w:rPr>
        <w:drawing>
          <wp:anchor distT="0" distB="0" distL="114300" distR="114300" simplePos="0" relativeHeight="251675648" behindDoc="0" locked="0" layoutInCell="1" allowOverlap="1" wp14:anchorId="3A324F64" wp14:editId="371C8965">
            <wp:simplePos x="0" y="0"/>
            <wp:positionH relativeFrom="margin">
              <wp:posOffset>0</wp:posOffset>
            </wp:positionH>
            <wp:positionV relativeFrom="paragraph">
              <wp:posOffset>233235</wp:posOffset>
            </wp:positionV>
            <wp:extent cx="2879725" cy="2879725"/>
            <wp:effectExtent l="0" t="0" r="0" b="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548C5">
        <w:rPr>
          <w:rFonts w:ascii="Times New Roman" w:hAnsi="Times New Roman" w:cs="Times New Roman"/>
          <w:color w:val="auto"/>
          <w:sz w:val="32"/>
          <w:szCs w:val="32"/>
        </w:rPr>
        <w:t>Гнейс</w:t>
      </w:r>
      <w:bookmarkEnd w:id="17"/>
    </w:p>
    <w:p w14:paraId="13285AB2" w14:textId="1383C071" w:rsidR="0025599C" w:rsidRDefault="00285745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25599C" w:rsidRPr="008548C5">
        <w:rPr>
          <w:rFonts w:ascii="Times New Roman" w:hAnsi="Times New Roman" w:cs="Times New Roman"/>
          <w:sz w:val="28"/>
          <w:szCs w:val="28"/>
        </w:rPr>
        <w:t>редне- или крупнозернистая метаморфическая горная порода, состоящая из полевых шпатов, кварца, и темноцветных минералов: биотита, роговой обманки, реже пироксена примерно в равных соотношениях.</w:t>
      </w:r>
    </w:p>
    <w:p w14:paraId="0E2C09AD" w14:textId="45D90C1B" w:rsidR="0025599C" w:rsidRPr="008548C5" w:rsidRDefault="0025599C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548C5">
        <w:rPr>
          <w:rFonts w:ascii="Times New Roman" w:hAnsi="Times New Roman" w:cs="Times New Roman"/>
          <w:sz w:val="28"/>
          <w:szCs w:val="28"/>
        </w:rPr>
        <w:t>По химическому составу гнейсы близки гранитам и глинистым сланцам.</w:t>
      </w:r>
    </w:p>
    <w:p w14:paraId="4A7BEF5D" w14:textId="21BA13F0" w:rsidR="0025599C" w:rsidRPr="008548C5" w:rsidRDefault="0025599C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548C5">
        <w:rPr>
          <w:rFonts w:ascii="Times New Roman" w:hAnsi="Times New Roman" w:cs="Times New Roman"/>
          <w:sz w:val="28"/>
          <w:szCs w:val="28"/>
        </w:rPr>
        <w:t>Саксонские рудокопы определяли словом «гнейс» выветренную рыхлую породу, сопровождающую рудные тела.</w:t>
      </w:r>
    </w:p>
    <w:p w14:paraId="3E13E71A" w14:textId="7A9B921C" w:rsidR="007A5E14" w:rsidRDefault="007A5E14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6672" behindDoc="0" locked="0" layoutInCell="1" allowOverlap="1" wp14:anchorId="5CCFA7E7" wp14:editId="215A4A24">
            <wp:simplePos x="0" y="0"/>
            <wp:positionH relativeFrom="margin">
              <wp:posOffset>3023870</wp:posOffset>
            </wp:positionH>
            <wp:positionV relativeFrom="paragraph">
              <wp:posOffset>561975</wp:posOffset>
            </wp:positionV>
            <wp:extent cx="2879725" cy="2879725"/>
            <wp:effectExtent l="0" t="0" r="0" b="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8720" behindDoc="0" locked="0" layoutInCell="1" allowOverlap="1" wp14:anchorId="345BF46D" wp14:editId="71BD2E8F">
            <wp:simplePos x="0" y="0"/>
            <wp:positionH relativeFrom="margin">
              <wp:posOffset>4619</wp:posOffset>
            </wp:positionH>
            <wp:positionV relativeFrom="paragraph">
              <wp:posOffset>2327968</wp:posOffset>
            </wp:positionV>
            <wp:extent cx="2879725" cy="2879725"/>
            <wp:effectExtent l="0" t="0" r="0" b="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5599C" w:rsidRPr="008548C5">
        <w:rPr>
          <w:rFonts w:ascii="Times New Roman" w:hAnsi="Times New Roman" w:cs="Times New Roman"/>
          <w:sz w:val="28"/>
          <w:szCs w:val="28"/>
        </w:rPr>
        <w:t xml:space="preserve">Гнейсы являются одними из наиболее распространённых в земной коре пород. Они слагают большую часть гранитно-метаморфического слоя континентальной земной коры, который обнажается на кристаллических щитах (например, Балтийский, Украинский, Канадский, Алданский) и слагают фундаменты древних платформ (например, </w:t>
      </w:r>
      <w:r w:rsidR="00285745">
        <w:rPr>
          <w:rFonts w:ascii="Times New Roman" w:hAnsi="Times New Roman" w:cs="Times New Roman"/>
          <w:sz w:val="28"/>
          <w:szCs w:val="28"/>
        </w:rPr>
        <w:t>Восточно-Европейская</w:t>
      </w:r>
      <w:r w:rsidR="0025599C" w:rsidRPr="008548C5">
        <w:rPr>
          <w:rFonts w:ascii="Times New Roman" w:hAnsi="Times New Roman" w:cs="Times New Roman"/>
          <w:sz w:val="28"/>
          <w:szCs w:val="28"/>
        </w:rPr>
        <w:t>).</w:t>
      </w:r>
    </w:p>
    <w:p w14:paraId="529F356E" w14:textId="4709E9AD" w:rsidR="0025599C" w:rsidRDefault="0025599C" w:rsidP="007A5E14">
      <w:pPr>
        <w:pStyle w:val="2"/>
        <w:spacing w:line="276" w:lineRule="auto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bookmarkStart w:id="18" w:name="_Toc119743899"/>
      <w:r w:rsidRPr="00D057F3">
        <w:rPr>
          <w:rFonts w:ascii="Times New Roman" w:hAnsi="Times New Roman" w:cs="Times New Roman"/>
          <w:color w:val="auto"/>
          <w:sz w:val="32"/>
          <w:szCs w:val="32"/>
        </w:rPr>
        <w:t>Кварцит</w:t>
      </w:r>
      <w:bookmarkEnd w:id="18"/>
    </w:p>
    <w:p w14:paraId="40D1A230" w14:textId="0381987E" w:rsidR="0025599C" w:rsidRDefault="00285745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="0025599C" w:rsidRPr="00D057F3">
        <w:rPr>
          <w:rFonts w:ascii="Times New Roman" w:hAnsi="Times New Roman" w:cs="Times New Roman"/>
          <w:sz w:val="28"/>
          <w:szCs w:val="28"/>
        </w:rPr>
        <w:t>етаморфическая горная порода, состоящая в основном из кварца. Крепкая и прочная горная порода белого, серого или красноватого цветов, очень трудная для обработки.</w:t>
      </w:r>
    </w:p>
    <w:p w14:paraId="4547F47D" w14:textId="44049B44" w:rsidR="0025599C" w:rsidRDefault="0025599C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54120E47" wp14:editId="63DAB6ED">
            <wp:simplePos x="0" y="0"/>
            <wp:positionH relativeFrom="page">
              <wp:posOffset>4140256</wp:posOffset>
            </wp:positionH>
            <wp:positionV relativeFrom="paragraph">
              <wp:posOffset>1295665</wp:posOffset>
            </wp:positionV>
            <wp:extent cx="2880000" cy="2880000"/>
            <wp:effectExtent l="0" t="0" r="0" b="0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057F3">
        <w:rPr>
          <w:rFonts w:ascii="Times New Roman" w:hAnsi="Times New Roman" w:cs="Times New Roman"/>
          <w:sz w:val="28"/>
          <w:szCs w:val="28"/>
        </w:rPr>
        <w:t>Кварцит отличается очень высокой твёрдостью и относится к труднообрабатываемым материалам, однако поддаётся полировке очень высокого качества.</w:t>
      </w:r>
    </w:p>
    <w:p w14:paraId="2631C4C8" w14:textId="5FAF3E74" w:rsidR="0025599C" w:rsidRDefault="0025599C" w:rsidP="007A5E14">
      <w:pPr>
        <w:pStyle w:val="2"/>
        <w:spacing w:line="276" w:lineRule="auto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bookmarkStart w:id="19" w:name="_Toc119743900"/>
      <w:r w:rsidRPr="00813D60">
        <w:rPr>
          <w:rFonts w:ascii="Times New Roman" w:hAnsi="Times New Roman" w:cs="Times New Roman"/>
          <w:color w:val="auto"/>
          <w:sz w:val="32"/>
          <w:szCs w:val="32"/>
        </w:rPr>
        <w:t>Гранито</w:t>
      </w:r>
      <w:r w:rsidR="00285745">
        <w:rPr>
          <w:rFonts w:ascii="Times New Roman" w:hAnsi="Times New Roman" w:cs="Times New Roman"/>
          <w:color w:val="auto"/>
          <w:sz w:val="32"/>
          <w:szCs w:val="32"/>
        </w:rPr>
        <w:t>-</w:t>
      </w:r>
      <w:r w:rsidRPr="00813D60">
        <w:rPr>
          <w:rFonts w:ascii="Times New Roman" w:hAnsi="Times New Roman" w:cs="Times New Roman"/>
          <w:color w:val="auto"/>
          <w:sz w:val="32"/>
          <w:szCs w:val="32"/>
        </w:rPr>
        <w:t>гнейс</w:t>
      </w:r>
      <w:bookmarkEnd w:id="19"/>
    </w:p>
    <w:p w14:paraId="5E56FA0E" w14:textId="351CAE0E" w:rsidR="0025599C" w:rsidRDefault="00285745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25599C" w:rsidRPr="00813D60">
        <w:rPr>
          <w:rFonts w:ascii="Times New Roman" w:hAnsi="Times New Roman" w:cs="Times New Roman"/>
          <w:sz w:val="28"/>
          <w:szCs w:val="28"/>
        </w:rPr>
        <w:t>олнокристаллическая полосчатая или сланцеватая горная порода, по составу аналогичная граниту.</w:t>
      </w:r>
    </w:p>
    <w:p w14:paraId="49C3DD47" w14:textId="77777777" w:rsidR="0025599C" w:rsidRPr="00813D60" w:rsidRDefault="0025599C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13D60">
        <w:rPr>
          <w:rFonts w:ascii="Times New Roman" w:hAnsi="Times New Roman" w:cs="Times New Roman"/>
          <w:sz w:val="28"/>
          <w:szCs w:val="28"/>
        </w:rPr>
        <w:t xml:space="preserve">По структуре занимает промежуточное положение между гранитом и гнейсом. Текстура обусловлена </w:t>
      </w:r>
      <w:proofErr w:type="spellStart"/>
      <w:r w:rsidRPr="00813D60">
        <w:rPr>
          <w:rFonts w:ascii="Times New Roman" w:hAnsi="Times New Roman" w:cs="Times New Roman"/>
          <w:sz w:val="28"/>
          <w:szCs w:val="28"/>
        </w:rPr>
        <w:t>субпараллельным</w:t>
      </w:r>
      <w:proofErr w:type="spellEnd"/>
      <w:r w:rsidRPr="00813D60">
        <w:rPr>
          <w:rFonts w:ascii="Times New Roman" w:hAnsi="Times New Roman" w:cs="Times New Roman"/>
          <w:sz w:val="28"/>
          <w:szCs w:val="28"/>
        </w:rPr>
        <w:t xml:space="preserve"> расположением таблитчатых и призматических кристаллов (слюды, роговой обманки, полевого шпата) и удлинённых включений, а также скоплением отдельных минералов в чередующиеся полосы или прослойки (т.н. гнейсовидная текстура).</w:t>
      </w:r>
    </w:p>
    <w:p w14:paraId="7A0CBFBC" w14:textId="77777777" w:rsidR="0025599C" w:rsidRPr="00813D60" w:rsidRDefault="0025599C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13D60">
        <w:rPr>
          <w:rFonts w:ascii="Times New Roman" w:hAnsi="Times New Roman" w:cs="Times New Roman"/>
          <w:sz w:val="28"/>
          <w:szCs w:val="28"/>
        </w:rPr>
        <w:t>Большинство исследователей рассматривают гранито-гнейсы как граниты, кристаллизовавшиеся в глубинных зонах земной коры при остывании магматического расплава в условиях направленного давления или в процессе движения магмы, в результате чего возникает параллельная ориентировка минералов. Тела таких гранито-гнейсов имеют секущие контакты с вмещающими породами.</w:t>
      </w:r>
    </w:p>
    <w:p w14:paraId="5624926C" w14:textId="77777777" w:rsidR="0025599C" w:rsidRDefault="0025599C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13D60">
        <w:rPr>
          <w:rFonts w:ascii="Times New Roman" w:hAnsi="Times New Roman" w:cs="Times New Roman"/>
          <w:sz w:val="28"/>
          <w:szCs w:val="28"/>
        </w:rPr>
        <w:t xml:space="preserve">Гранито-гнейсы могут также представлять собой продукт метасоматоза (гранитизации) ранее образованных горных пород. Отличить магматические гранито-гнейсы от метасоматических крайне трудно. Нередко магматические или метасоматические гранито-гнейсы называются также </w:t>
      </w:r>
      <w:proofErr w:type="spellStart"/>
      <w:r w:rsidRPr="00813D60">
        <w:rPr>
          <w:rFonts w:ascii="Times New Roman" w:hAnsi="Times New Roman" w:cs="Times New Roman"/>
          <w:sz w:val="28"/>
          <w:szCs w:val="28"/>
        </w:rPr>
        <w:t>гнейсо</w:t>
      </w:r>
      <w:proofErr w:type="spellEnd"/>
      <w:r w:rsidRPr="00813D60">
        <w:rPr>
          <w:rFonts w:ascii="Times New Roman" w:hAnsi="Times New Roman" w:cs="Times New Roman"/>
          <w:sz w:val="28"/>
          <w:szCs w:val="28"/>
        </w:rPr>
        <w:t xml:space="preserve">-гранитом или гнейсовидным гранитом. Если гранит, подвергшись метаморфизму, приобрёл гнейсовидный облик, но не утратил гранитной структуры, его называют </w:t>
      </w:r>
      <w:proofErr w:type="spellStart"/>
      <w:r w:rsidRPr="00813D60">
        <w:rPr>
          <w:rFonts w:ascii="Times New Roman" w:hAnsi="Times New Roman" w:cs="Times New Roman"/>
          <w:sz w:val="28"/>
          <w:szCs w:val="28"/>
        </w:rPr>
        <w:t>огнейсованным</w:t>
      </w:r>
      <w:proofErr w:type="spellEnd"/>
      <w:r w:rsidRPr="00813D60">
        <w:rPr>
          <w:rFonts w:ascii="Times New Roman" w:hAnsi="Times New Roman" w:cs="Times New Roman"/>
          <w:sz w:val="28"/>
          <w:szCs w:val="28"/>
        </w:rPr>
        <w:t xml:space="preserve"> гранитом.</w:t>
      </w:r>
    </w:p>
    <w:p w14:paraId="30C599A8" w14:textId="77777777" w:rsidR="0025599C" w:rsidRPr="00271BFE" w:rsidRDefault="0025599C" w:rsidP="007A5E14">
      <w:pPr>
        <w:pStyle w:val="2"/>
        <w:spacing w:line="276" w:lineRule="auto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bookmarkStart w:id="20" w:name="_Toc119743901"/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1E147626" wp14:editId="120558DD">
            <wp:simplePos x="0" y="0"/>
            <wp:positionH relativeFrom="margin">
              <wp:posOffset>0</wp:posOffset>
            </wp:positionH>
            <wp:positionV relativeFrom="paragraph">
              <wp:posOffset>68943</wp:posOffset>
            </wp:positionV>
            <wp:extent cx="2880000" cy="2880000"/>
            <wp:effectExtent l="0" t="0" r="0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71BFE">
        <w:rPr>
          <w:rFonts w:ascii="Times New Roman" w:hAnsi="Times New Roman" w:cs="Times New Roman"/>
          <w:color w:val="auto"/>
          <w:sz w:val="32"/>
          <w:szCs w:val="32"/>
        </w:rPr>
        <w:t>Амфиболит</w:t>
      </w:r>
      <w:bookmarkEnd w:id="20"/>
    </w:p>
    <w:p w14:paraId="27A4A1DE" w14:textId="77777777" w:rsidR="0025599C" w:rsidRDefault="0025599C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Pr="00271BFE">
        <w:rPr>
          <w:rFonts w:ascii="Times New Roman" w:hAnsi="Times New Roman" w:cs="Times New Roman"/>
          <w:sz w:val="28"/>
          <w:szCs w:val="28"/>
        </w:rPr>
        <w:t>етаморфическая горная порода, главной составной частью которой служат роговая обманка и плагиоклаз.</w:t>
      </w:r>
    </w:p>
    <w:p w14:paraId="71E28156" w14:textId="77777777" w:rsidR="0025599C" w:rsidRDefault="0025599C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71BFE">
        <w:rPr>
          <w:rFonts w:ascii="Times New Roman" w:hAnsi="Times New Roman" w:cs="Times New Roman"/>
          <w:sz w:val="28"/>
          <w:szCs w:val="28"/>
        </w:rPr>
        <w:t>Амфиболит чаще всего бывает кристаллически-зернистый зелёного цвета. Образуется в глубинных метаморфических катазоне и мезозоне из базальтов, габбро, мергелистых глин с малым количеством извести, перидотитов.</w:t>
      </w:r>
    </w:p>
    <w:p w14:paraId="1988A938" w14:textId="77777777" w:rsidR="0025599C" w:rsidRPr="00271BFE" w:rsidRDefault="0025599C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71BFE">
        <w:rPr>
          <w:rFonts w:ascii="Times New Roman" w:hAnsi="Times New Roman" w:cs="Times New Roman"/>
          <w:sz w:val="28"/>
          <w:szCs w:val="28"/>
        </w:rPr>
        <w:t>Минеральный состав в процентах: амфиболы — 40; пироксены — 10; плагиоклаз — 40; минералы-примеси — авгит, хлорит, гранат, диопсид, кварц, рудные минералы (ильменит, магнетит).</w:t>
      </w:r>
    </w:p>
    <w:p w14:paraId="2AD08F41" w14:textId="77777777" w:rsidR="0025599C" w:rsidRDefault="0025599C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71BFE">
        <w:rPr>
          <w:rFonts w:ascii="Times New Roman" w:hAnsi="Times New Roman" w:cs="Times New Roman"/>
          <w:sz w:val="28"/>
          <w:szCs w:val="28"/>
        </w:rPr>
        <w:t>По составу различают собственно амфиболит, полевошпатовый амфиболит и другие. Амфиболит является довольно распространённой горной породой и характерен для докембрийских метаморфических комплексов.</w:t>
      </w:r>
    </w:p>
    <w:p w14:paraId="6BC45C89" w14:textId="722ECD94" w:rsidR="0025599C" w:rsidRDefault="0025599C" w:rsidP="007A5E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0891A8EB" w14:textId="570A067A" w:rsidR="0025599C" w:rsidRDefault="0025599C" w:rsidP="007A5E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36A75E9F" w14:textId="4DE5CD9B" w:rsidR="0025599C" w:rsidRDefault="0025599C" w:rsidP="007A5E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040D96F8" w14:textId="18654B8A" w:rsidR="0025599C" w:rsidRDefault="0025599C" w:rsidP="007A5E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010F9D64" w14:textId="4F15B7E7" w:rsidR="0025599C" w:rsidRDefault="0025599C" w:rsidP="007A5E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0F3D0A10" w14:textId="33B7D165" w:rsidR="0025599C" w:rsidRDefault="0025599C" w:rsidP="007A5E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2DE8D168" w14:textId="57B641B8" w:rsidR="0025599C" w:rsidRDefault="0025599C" w:rsidP="007A5E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06041FDE" w14:textId="674729F7" w:rsidR="0025599C" w:rsidRDefault="0025599C" w:rsidP="007A5E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3021C9EA" w14:textId="1B4BE00A" w:rsidR="0025599C" w:rsidRDefault="0025599C" w:rsidP="007A5E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48DEA4CB" w14:textId="2064CC53" w:rsidR="0025599C" w:rsidRDefault="0025599C" w:rsidP="007A5E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55FF580E" w14:textId="77777777" w:rsidR="0025599C" w:rsidRDefault="0025599C" w:rsidP="007A5E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417B84A5" w14:textId="02807E13" w:rsidR="00094817" w:rsidRDefault="00094817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F90D22C" w14:textId="11DB934A" w:rsidR="00094817" w:rsidRDefault="00094817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FAE454A" w14:textId="4BA505B1" w:rsidR="00094817" w:rsidRDefault="00094817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4D84107" w14:textId="47436855" w:rsidR="00094817" w:rsidRDefault="00094817" w:rsidP="007A5E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6D9BB5C" w14:textId="1EDAD5A4" w:rsidR="006B23B1" w:rsidRDefault="006B23B1" w:rsidP="007A5E14">
      <w:pPr>
        <w:pStyle w:val="1"/>
        <w:spacing w:line="276" w:lineRule="auto"/>
        <w:jc w:val="center"/>
        <w:rPr>
          <w:rFonts w:ascii="Times New Roman" w:hAnsi="Times New Roman" w:cs="Times New Roman"/>
          <w:color w:val="auto"/>
          <w:sz w:val="36"/>
          <w:szCs w:val="36"/>
        </w:rPr>
      </w:pPr>
      <w:bookmarkStart w:id="21" w:name="_Toc119743902"/>
      <w:r>
        <w:rPr>
          <w:rFonts w:ascii="Times New Roman" w:hAnsi="Times New Roman" w:cs="Times New Roman"/>
          <w:color w:val="auto"/>
          <w:sz w:val="36"/>
          <w:szCs w:val="36"/>
        </w:rPr>
        <w:t>Практическое использование обломочных пород из моренных отложений</w:t>
      </w:r>
      <w:bookmarkEnd w:id="21"/>
    </w:p>
    <w:p w14:paraId="4C42BBE9" w14:textId="5F5B47B4" w:rsidR="006B23B1" w:rsidRPr="00484A54" w:rsidRDefault="006B23B1" w:rsidP="007A5E14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4A54">
        <w:rPr>
          <w:rFonts w:ascii="Times New Roman" w:hAnsi="Times New Roman" w:cs="Times New Roman"/>
          <w:sz w:val="28"/>
          <w:szCs w:val="28"/>
        </w:rPr>
        <w:t>Диорит используется как материал для наружной облицовки зданий или изготовления ступеней лестниц.</w:t>
      </w:r>
    </w:p>
    <w:p w14:paraId="4BDAB1DC" w14:textId="73FE403E" w:rsidR="006B23B1" w:rsidRPr="00484A54" w:rsidRDefault="006B23B1" w:rsidP="007A5E14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4A54">
        <w:rPr>
          <w:rFonts w:ascii="Times New Roman" w:hAnsi="Times New Roman" w:cs="Times New Roman"/>
          <w:sz w:val="28"/>
          <w:szCs w:val="28"/>
        </w:rPr>
        <w:t>Гранит используется в строительстве в виде щебня, бутового камня, плит и др.; также как облицовочный материал. Признаки хорошего качества гранита: свежий облик полевого шпата, высокое содержание кварца и низкое – слюды, отсутствие пирита. Одним из лучших сортов гранита, употребляемого для изготовления памятников, для облицовки зданий и т.д., является гранит-</w:t>
      </w:r>
      <w:proofErr w:type="spellStart"/>
      <w:r w:rsidRPr="00484A54">
        <w:rPr>
          <w:rFonts w:ascii="Times New Roman" w:hAnsi="Times New Roman" w:cs="Times New Roman"/>
          <w:sz w:val="28"/>
          <w:szCs w:val="28"/>
        </w:rPr>
        <w:t>рапакиви</w:t>
      </w:r>
      <w:proofErr w:type="spellEnd"/>
      <w:r w:rsidRPr="00484A54">
        <w:rPr>
          <w:rFonts w:ascii="Times New Roman" w:hAnsi="Times New Roman" w:cs="Times New Roman"/>
          <w:sz w:val="28"/>
          <w:szCs w:val="28"/>
        </w:rPr>
        <w:t xml:space="preserve">. Разработка его месторождений ведется в Карелии, на Урале и Украине. С гранитами (преимущественно измененными – </w:t>
      </w:r>
      <w:proofErr w:type="spellStart"/>
      <w:r w:rsidRPr="00484A54">
        <w:rPr>
          <w:rFonts w:ascii="Times New Roman" w:hAnsi="Times New Roman" w:cs="Times New Roman"/>
          <w:sz w:val="28"/>
          <w:szCs w:val="28"/>
        </w:rPr>
        <w:t>альбитизированными</w:t>
      </w:r>
      <w:proofErr w:type="spellEnd"/>
      <w:r w:rsidRPr="00484A54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484A54">
        <w:rPr>
          <w:rFonts w:ascii="Times New Roman" w:hAnsi="Times New Roman" w:cs="Times New Roman"/>
          <w:sz w:val="28"/>
          <w:szCs w:val="28"/>
        </w:rPr>
        <w:t>грейзенизированными</w:t>
      </w:r>
      <w:proofErr w:type="spellEnd"/>
      <w:r w:rsidRPr="00484A54">
        <w:rPr>
          <w:rFonts w:ascii="Times New Roman" w:hAnsi="Times New Roman" w:cs="Times New Roman"/>
          <w:sz w:val="28"/>
          <w:szCs w:val="28"/>
        </w:rPr>
        <w:t>) связано большинство месторождений олова, вольфрама, молибдена, висмута, тантала, бериллия и ряда других металлов.</w:t>
      </w:r>
    </w:p>
    <w:p w14:paraId="7BF38720" w14:textId="608E3E63" w:rsidR="006B23B1" w:rsidRPr="00484A54" w:rsidRDefault="006B23B1" w:rsidP="007A5E14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84A54">
        <w:rPr>
          <w:rFonts w:ascii="Times New Roman" w:hAnsi="Times New Roman" w:cs="Times New Roman"/>
          <w:sz w:val="28"/>
          <w:szCs w:val="28"/>
        </w:rPr>
        <w:t>Липорит</w:t>
      </w:r>
      <w:proofErr w:type="spellEnd"/>
      <w:r w:rsidRPr="00484A54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484A54">
        <w:rPr>
          <w:rFonts w:ascii="Times New Roman" w:hAnsi="Times New Roman" w:cs="Times New Roman"/>
          <w:sz w:val="28"/>
          <w:szCs w:val="28"/>
        </w:rPr>
        <w:t>риолит</w:t>
      </w:r>
      <w:proofErr w:type="spellEnd"/>
      <w:r w:rsidRPr="00484A54">
        <w:rPr>
          <w:rFonts w:ascii="Times New Roman" w:hAnsi="Times New Roman" w:cs="Times New Roman"/>
          <w:sz w:val="28"/>
          <w:szCs w:val="28"/>
        </w:rPr>
        <w:t>) строительный камень. Некоторые кварцевые порфиры (</w:t>
      </w:r>
      <w:proofErr w:type="spellStart"/>
      <w:r w:rsidRPr="00484A54">
        <w:rPr>
          <w:rFonts w:ascii="Times New Roman" w:hAnsi="Times New Roman" w:cs="Times New Roman"/>
          <w:sz w:val="28"/>
          <w:szCs w:val="28"/>
        </w:rPr>
        <w:t>алтийские</w:t>
      </w:r>
      <w:proofErr w:type="spellEnd"/>
      <w:r w:rsidRPr="00484A54">
        <w:rPr>
          <w:rFonts w:ascii="Times New Roman" w:hAnsi="Times New Roman" w:cs="Times New Roman"/>
          <w:sz w:val="28"/>
          <w:szCs w:val="28"/>
        </w:rPr>
        <w:t xml:space="preserve"> и др.) используются как декоративный материал.</w:t>
      </w:r>
    </w:p>
    <w:p w14:paraId="4BFC592B" w14:textId="6BD38D90" w:rsidR="006B23B1" w:rsidRPr="00484A54" w:rsidRDefault="006B23B1" w:rsidP="007A5E14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4A54">
        <w:rPr>
          <w:rFonts w:ascii="Times New Roman" w:hAnsi="Times New Roman" w:cs="Times New Roman"/>
          <w:sz w:val="28"/>
          <w:szCs w:val="28"/>
        </w:rPr>
        <w:t>Из кремня изготовляют шлифованные шнурки для отделки и полировки дерева и кожи.</w:t>
      </w:r>
    </w:p>
    <w:p w14:paraId="2DEAB191" w14:textId="4E240A4D" w:rsidR="006B23B1" w:rsidRPr="00484A54" w:rsidRDefault="006B23B1" w:rsidP="007A5E14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4A54">
        <w:rPr>
          <w:rFonts w:ascii="Times New Roman" w:hAnsi="Times New Roman" w:cs="Times New Roman"/>
          <w:sz w:val="28"/>
          <w:szCs w:val="28"/>
        </w:rPr>
        <w:t>Известняк определяется высокой прочностью (временное сопротивление сжатию до 900 кг/см2 и более), средней твердостью и</w:t>
      </w:r>
      <w:r w:rsidR="00E53065" w:rsidRPr="00484A54">
        <w:rPr>
          <w:rFonts w:ascii="Times New Roman" w:hAnsi="Times New Roman" w:cs="Times New Roman"/>
          <w:sz w:val="28"/>
          <w:szCs w:val="28"/>
        </w:rPr>
        <w:t xml:space="preserve"> связанной с этим возможностью распила известняка на правильные блоки и плиты, обилием чистых разновидностей, лишенных примесей фосфора, серы, кремнезема и др. области применения известняков следующие: строительный и бутовой камень; флюс в черной и цветной металлургии; сырье для производства извести, цемента и др.; добавка в стекольном производстве; наполнитель для некоторых сортов бумаги; литографский камень в полиграфической промышленности; абразивный материал для тонкой шлифовки и полировки металлоизделий; технологическое сырье в пищевой промышленности; минеральная добавка в корм скота и птицы. Молотый известняк используется для известкования почв. </w:t>
      </w:r>
    </w:p>
    <w:p w14:paraId="64682AA6" w14:textId="77777777" w:rsidR="00F04CC5" w:rsidRPr="00484A54" w:rsidRDefault="00F04CC5" w:rsidP="007A5E14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4A54">
        <w:rPr>
          <w:rFonts w:ascii="Times New Roman" w:hAnsi="Times New Roman" w:cs="Times New Roman"/>
          <w:sz w:val="28"/>
          <w:szCs w:val="28"/>
        </w:rPr>
        <w:t xml:space="preserve">Гнейс – материал для изготовления тротуарных плит, бутового камня и щебня. В некоторых случаях с </w:t>
      </w:r>
      <w:proofErr w:type="gramStart"/>
      <w:r w:rsidRPr="00484A54">
        <w:rPr>
          <w:rFonts w:ascii="Times New Roman" w:hAnsi="Times New Roman" w:cs="Times New Roman"/>
          <w:sz w:val="28"/>
          <w:szCs w:val="28"/>
        </w:rPr>
        <w:t>гнейсами  (</w:t>
      </w:r>
      <w:proofErr w:type="gramEnd"/>
      <w:r w:rsidRPr="00484A54">
        <w:rPr>
          <w:rFonts w:ascii="Times New Roman" w:hAnsi="Times New Roman" w:cs="Times New Roman"/>
          <w:sz w:val="28"/>
          <w:szCs w:val="28"/>
        </w:rPr>
        <w:t xml:space="preserve">биотитовыми, </w:t>
      </w:r>
      <w:proofErr w:type="spellStart"/>
      <w:r w:rsidRPr="00484A54">
        <w:rPr>
          <w:rFonts w:ascii="Times New Roman" w:hAnsi="Times New Roman" w:cs="Times New Roman"/>
          <w:sz w:val="28"/>
          <w:szCs w:val="28"/>
        </w:rPr>
        <w:t>гранато</w:t>
      </w:r>
      <w:proofErr w:type="spellEnd"/>
      <w:r w:rsidRPr="00484A54">
        <w:rPr>
          <w:rFonts w:ascii="Times New Roman" w:hAnsi="Times New Roman" w:cs="Times New Roman"/>
          <w:sz w:val="28"/>
          <w:szCs w:val="28"/>
        </w:rPr>
        <w:t>-биотитовыми и др.) связаны месторождения графита, который встречается в виде мелкочешуйчатой вкрапленности; его содержание колеблется от 1 до 15%, в среднем порядка 6%.</w:t>
      </w:r>
    </w:p>
    <w:p w14:paraId="4E16E448" w14:textId="77777777" w:rsidR="00F04CC5" w:rsidRPr="00484A54" w:rsidRDefault="00F04CC5" w:rsidP="007A5E14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84A54">
        <w:rPr>
          <w:rFonts w:ascii="Times New Roman" w:hAnsi="Times New Roman" w:cs="Times New Roman"/>
          <w:sz w:val="28"/>
          <w:szCs w:val="28"/>
        </w:rPr>
        <w:lastRenderedPageBreak/>
        <w:t>Лабродарит</w:t>
      </w:r>
      <w:proofErr w:type="spellEnd"/>
      <w:r w:rsidRPr="00484A54">
        <w:rPr>
          <w:rFonts w:ascii="Times New Roman" w:hAnsi="Times New Roman" w:cs="Times New Roman"/>
          <w:sz w:val="28"/>
          <w:szCs w:val="28"/>
        </w:rPr>
        <w:t xml:space="preserve"> применяется как строительный камень и материал для облицовки наружных стен зданий, лестниц, площадок, ограждений и </w:t>
      </w:r>
      <w:proofErr w:type="spellStart"/>
      <w:r w:rsidRPr="00484A54">
        <w:rPr>
          <w:rFonts w:ascii="Times New Roman" w:hAnsi="Times New Roman" w:cs="Times New Roman"/>
          <w:sz w:val="28"/>
          <w:szCs w:val="28"/>
        </w:rPr>
        <w:t>т.д</w:t>
      </w:r>
      <w:proofErr w:type="spellEnd"/>
    </w:p>
    <w:p w14:paraId="7D665F50" w14:textId="77777777" w:rsidR="00F04CC5" w:rsidRPr="00484A54" w:rsidRDefault="00F04CC5" w:rsidP="007A5E14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84A54">
        <w:rPr>
          <w:rFonts w:ascii="Times New Roman" w:hAnsi="Times New Roman" w:cs="Times New Roman"/>
          <w:sz w:val="28"/>
          <w:szCs w:val="28"/>
        </w:rPr>
        <w:t>Порферит</w:t>
      </w:r>
      <w:proofErr w:type="spellEnd"/>
      <w:r w:rsidRPr="00484A54">
        <w:rPr>
          <w:rFonts w:ascii="Times New Roman" w:hAnsi="Times New Roman" w:cs="Times New Roman"/>
          <w:sz w:val="28"/>
          <w:szCs w:val="28"/>
        </w:rPr>
        <w:t xml:space="preserve"> используется для получения щебня (в дорожном строительстве), брусков, меньше – в качестве отделочного материала. С интрузивами гранит-порфиров иногда связаны м-</w:t>
      </w:r>
      <w:proofErr w:type="spellStart"/>
      <w:r w:rsidRPr="00484A54">
        <w:rPr>
          <w:rFonts w:ascii="Times New Roman" w:hAnsi="Times New Roman" w:cs="Times New Roman"/>
          <w:sz w:val="28"/>
          <w:szCs w:val="28"/>
        </w:rPr>
        <w:t>ния</w:t>
      </w:r>
      <w:proofErr w:type="spellEnd"/>
      <w:r w:rsidRPr="00484A54">
        <w:rPr>
          <w:rFonts w:ascii="Times New Roman" w:hAnsi="Times New Roman" w:cs="Times New Roman"/>
          <w:sz w:val="28"/>
          <w:szCs w:val="28"/>
        </w:rPr>
        <w:t xml:space="preserve"> олова, молибдена, меди и до.</w:t>
      </w:r>
    </w:p>
    <w:p w14:paraId="2AFFE71D" w14:textId="77777777" w:rsidR="00F04CC5" w:rsidRPr="00484A54" w:rsidRDefault="00F04CC5" w:rsidP="007A5E14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4A54">
        <w:rPr>
          <w:rFonts w:ascii="Times New Roman" w:hAnsi="Times New Roman" w:cs="Times New Roman"/>
          <w:sz w:val="28"/>
          <w:szCs w:val="28"/>
        </w:rPr>
        <w:t>Гравелит строительный камень местного потребления. Иногда с конгломератами связаны месторождения золота, меди и других металлов.</w:t>
      </w:r>
    </w:p>
    <w:p w14:paraId="5506AB65" w14:textId="5A620C42" w:rsidR="00F04CC5" w:rsidRPr="00484A54" w:rsidRDefault="00F04CC5" w:rsidP="007A5E14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4A54">
        <w:rPr>
          <w:rFonts w:ascii="Times New Roman" w:hAnsi="Times New Roman" w:cs="Times New Roman"/>
          <w:sz w:val="28"/>
          <w:szCs w:val="28"/>
        </w:rPr>
        <w:t xml:space="preserve">На Урале с </w:t>
      </w:r>
      <w:proofErr w:type="spellStart"/>
      <w:r w:rsidRPr="00484A54">
        <w:rPr>
          <w:rFonts w:ascii="Times New Roman" w:hAnsi="Times New Roman" w:cs="Times New Roman"/>
          <w:sz w:val="28"/>
          <w:szCs w:val="28"/>
        </w:rPr>
        <w:t>оргоамфиболитами</w:t>
      </w:r>
      <w:proofErr w:type="spellEnd"/>
      <w:r w:rsidRPr="00484A54">
        <w:rPr>
          <w:rFonts w:ascii="Times New Roman" w:hAnsi="Times New Roman" w:cs="Times New Roman"/>
          <w:sz w:val="28"/>
          <w:szCs w:val="28"/>
        </w:rPr>
        <w:t xml:space="preserve"> связаны богатые месторождения титана, представленные вкрапленностью ильменита и рутила.</w:t>
      </w:r>
    </w:p>
    <w:p w14:paraId="1306716F" w14:textId="1FDB13BB" w:rsidR="006B23B1" w:rsidRDefault="00F04CC5" w:rsidP="007A5E14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4A54">
        <w:rPr>
          <w:rFonts w:ascii="Times New Roman" w:hAnsi="Times New Roman" w:cs="Times New Roman"/>
          <w:sz w:val="28"/>
          <w:szCs w:val="28"/>
        </w:rPr>
        <w:t xml:space="preserve">Свободные от примесей кварциты </w:t>
      </w:r>
      <w:r w:rsidR="00484A54" w:rsidRPr="00484A54">
        <w:rPr>
          <w:rFonts w:ascii="Times New Roman" w:hAnsi="Times New Roman" w:cs="Times New Roman"/>
          <w:sz w:val="28"/>
          <w:szCs w:val="28"/>
        </w:rPr>
        <w:t xml:space="preserve">используются подобно кварцевым песчаникам для изготовления динаса и в качестве флюса в цветной металлургии; в химической промышленности они применяются как кислотоупорный материал, в строительстве – как материал для изготовления облицовочных плит, брусков, бутового камня, щебня. Красный кварцито-песчаник </w:t>
      </w:r>
      <w:proofErr w:type="spellStart"/>
      <w:r w:rsidR="00484A54" w:rsidRPr="00484A54">
        <w:rPr>
          <w:rFonts w:ascii="Times New Roman" w:hAnsi="Times New Roman" w:cs="Times New Roman"/>
          <w:sz w:val="28"/>
          <w:szCs w:val="28"/>
        </w:rPr>
        <w:t>Шокшинского</w:t>
      </w:r>
      <w:proofErr w:type="spellEnd"/>
      <w:r w:rsidR="00484A54" w:rsidRPr="00484A54">
        <w:rPr>
          <w:rFonts w:ascii="Times New Roman" w:hAnsi="Times New Roman" w:cs="Times New Roman"/>
          <w:sz w:val="28"/>
          <w:szCs w:val="28"/>
        </w:rPr>
        <w:t xml:space="preserve"> м-</w:t>
      </w:r>
      <w:proofErr w:type="spellStart"/>
      <w:r w:rsidR="00484A54" w:rsidRPr="00484A54">
        <w:rPr>
          <w:rFonts w:ascii="Times New Roman" w:hAnsi="Times New Roman" w:cs="Times New Roman"/>
          <w:sz w:val="28"/>
          <w:szCs w:val="28"/>
        </w:rPr>
        <w:t>ния</w:t>
      </w:r>
      <w:proofErr w:type="spellEnd"/>
      <w:r w:rsidR="00484A54" w:rsidRPr="00484A54">
        <w:rPr>
          <w:rFonts w:ascii="Times New Roman" w:hAnsi="Times New Roman" w:cs="Times New Roman"/>
          <w:sz w:val="28"/>
          <w:szCs w:val="28"/>
        </w:rPr>
        <w:t xml:space="preserve"> (Карельская АССР) ценится как высокосортный облицовочный и декоративный камень.</w:t>
      </w:r>
    </w:p>
    <w:p w14:paraId="3290BFCE" w14:textId="761B17A0" w:rsidR="007A5E14" w:rsidRDefault="007A5E14" w:rsidP="007A5E14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8665482" w14:textId="13CB8338" w:rsidR="007A5E14" w:rsidRDefault="007A5E14" w:rsidP="007A5E14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175C3CE" w14:textId="589B79FA" w:rsidR="007A5E14" w:rsidRDefault="007A5E14" w:rsidP="007A5E14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FA3519C" w14:textId="6E6E5FBA" w:rsidR="007A5E14" w:rsidRDefault="007A5E14" w:rsidP="007A5E14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B5B622D" w14:textId="4936C1BC" w:rsidR="007A5E14" w:rsidRDefault="007A5E14" w:rsidP="007A5E14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4B33199" w14:textId="0781BA92" w:rsidR="007A5E14" w:rsidRDefault="007A5E14" w:rsidP="007A5E14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6DF313B" w14:textId="0A3B318D" w:rsidR="007A5E14" w:rsidRDefault="007A5E14" w:rsidP="007A5E14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BE8A539" w14:textId="47173B9F" w:rsidR="00571BB4" w:rsidRDefault="00571BB4" w:rsidP="007A5E14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1571A47" w14:textId="6597F5A0" w:rsidR="00571BB4" w:rsidRDefault="00571BB4" w:rsidP="007A5E14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1B6E12E" w14:textId="2FE96453" w:rsidR="00571BB4" w:rsidRDefault="00571BB4" w:rsidP="007A5E14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7BA89FD" w14:textId="3A4C6D7A" w:rsidR="00571BB4" w:rsidRDefault="00571BB4" w:rsidP="007A5E14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110AE80" w14:textId="77777777" w:rsidR="00571BB4" w:rsidRDefault="00571BB4" w:rsidP="007A5E14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B5A2A4E" w14:textId="77777777" w:rsidR="007A5E14" w:rsidRDefault="007A5E14" w:rsidP="007A5E14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2479672" w14:textId="64AFA0C4" w:rsidR="007A5E14" w:rsidRDefault="007A5E14" w:rsidP="007A5E14">
      <w:pPr>
        <w:pStyle w:val="1"/>
        <w:spacing w:line="276" w:lineRule="auto"/>
        <w:jc w:val="center"/>
        <w:rPr>
          <w:rFonts w:ascii="Times New Roman" w:hAnsi="Times New Roman" w:cs="Times New Roman"/>
          <w:color w:val="auto"/>
          <w:sz w:val="36"/>
          <w:szCs w:val="36"/>
        </w:rPr>
      </w:pPr>
      <w:bookmarkStart w:id="22" w:name="_Toc119743903"/>
      <w:r w:rsidRPr="007A5E14">
        <w:rPr>
          <w:rFonts w:ascii="Times New Roman" w:hAnsi="Times New Roman" w:cs="Times New Roman"/>
          <w:color w:val="auto"/>
          <w:sz w:val="36"/>
          <w:szCs w:val="36"/>
        </w:rPr>
        <w:lastRenderedPageBreak/>
        <w:t>Выводы</w:t>
      </w:r>
      <w:bookmarkEnd w:id="22"/>
    </w:p>
    <w:p w14:paraId="58358DAC" w14:textId="77777777" w:rsidR="007A5E14" w:rsidRPr="00F776C9" w:rsidRDefault="007A5E14" w:rsidP="00063D66">
      <w:pPr>
        <w:pStyle w:val="a3"/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776C9">
        <w:rPr>
          <w:rFonts w:ascii="Times New Roman" w:hAnsi="Times New Roman" w:cs="Times New Roman"/>
          <w:sz w:val="28"/>
          <w:szCs w:val="28"/>
          <w:lang w:val="ru-RU"/>
        </w:rPr>
        <w:t>Изучив петрографический состав обломочного материала моренных отложений из карьера «</w:t>
      </w:r>
      <w:proofErr w:type="spellStart"/>
      <w:r w:rsidRPr="00F776C9">
        <w:rPr>
          <w:rFonts w:ascii="Times New Roman" w:hAnsi="Times New Roman" w:cs="Times New Roman"/>
          <w:sz w:val="28"/>
          <w:szCs w:val="28"/>
          <w:lang w:val="ru-RU"/>
        </w:rPr>
        <w:t>Гайдуковка</w:t>
      </w:r>
      <w:proofErr w:type="gramStart"/>
      <w:r w:rsidRPr="00F776C9">
        <w:rPr>
          <w:rFonts w:ascii="Times New Roman" w:hAnsi="Times New Roman" w:cs="Times New Roman"/>
          <w:sz w:val="28"/>
          <w:szCs w:val="28"/>
          <w:lang w:val="ru-RU"/>
        </w:rPr>
        <w:t>»,мы</w:t>
      </w:r>
      <w:proofErr w:type="spellEnd"/>
      <w:proofErr w:type="gramEnd"/>
      <w:r w:rsidRPr="00F776C9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1988D521" w14:textId="788E6BBC" w:rsidR="007A5E14" w:rsidRPr="00F776C9" w:rsidRDefault="007A5E14" w:rsidP="00063D66">
      <w:pPr>
        <w:pStyle w:val="a3"/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776C9">
        <w:rPr>
          <w:rFonts w:ascii="Times New Roman" w:hAnsi="Times New Roman" w:cs="Times New Roman"/>
          <w:sz w:val="28"/>
          <w:szCs w:val="28"/>
          <w:lang w:val="ru-RU"/>
        </w:rPr>
        <w:t xml:space="preserve">1) Выяснили, что обломочный материал представлен </w:t>
      </w:r>
      <w:proofErr w:type="spellStart"/>
      <w:r w:rsidRPr="00F776C9">
        <w:rPr>
          <w:rFonts w:ascii="Times New Roman" w:hAnsi="Times New Roman" w:cs="Times New Roman"/>
          <w:sz w:val="28"/>
          <w:szCs w:val="28"/>
          <w:lang w:val="ru-RU"/>
        </w:rPr>
        <w:t>гравелитами</w:t>
      </w:r>
      <w:proofErr w:type="spellEnd"/>
      <w:r w:rsidRPr="00F776C9">
        <w:rPr>
          <w:rFonts w:ascii="Times New Roman" w:hAnsi="Times New Roman" w:cs="Times New Roman"/>
          <w:sz w:val="28"/>
          <w:szCs w:val="28"/>
          <w:lang w:val="ru-RU"/>
        </w:rPr>
        <w:t xml:space="preserve">, кварцитами, гальками, гнейсами, </w:t>
      </w:r>
      <w:proofErr w:type="spellStart"/>
      <w:r w:rsidRPr="00F776C9">
        <w:rPr>
          <w:rFonts w:ascii="Times New Roman" w:hAnsi="Times New Roman" w:cs="Times New Roman"/>
          <w:sz w:val="28"/>
          <w:szCs w:val="28"/>
          <w:lang w:val="ru-RU"/>
        </w:rPr>
        <w:t>гранитогнейсами</w:t>
      </w:r>
      <w:proofErr w:type="spellEnd"/>
      <w:r w:rsidRPr="00F776C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F776C9">
        <w:rPr>
          <w:rFonts w:ascii="Times New Roman" w:hAnsi="Times New Roman" w:cs="Times New Roman"/>
          <w:sz w:val="28"/>
          <w:szCs w:val="28"/>
          <w:lang w:val="ru-RU"/>
        </w:rPr>
        <w:t>лабродоритами</w:t>
      </w:r>
      <w:proofErr w:type="spellEnd"/>
      <w:r w:rsidRPr="00F776C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F776C9">
        <w:rPr>
          <w:rFonts w:ascii="Times New Roman" w:hAnsi="Times New Roman" w:cs="Times New Roman"/>
          <w:sz w:val="28"/>
          <w:szCs w:val="28"/>
          <w:lang w:val="ru-RU"/>
        </w:rPr>
        <w:t>риолитами</w:t>
      </w:r>
      <w:proofErr w:type="spellEnd"/>
      <w:r w:rsidRPr="00F776C9">
        <w:rPr>
          <w:rFonts w:ascii="Times New Roman" w:hAnsi="Times New Roman" w:cs="Times New Roman"/>
          <w:sz w:val="28"/>
          <w:szCs w:val="28"/>
          <w:lang w:val="ru-RU"/>
        </w:rPr>
        <w:t xml:space="preserve"> и т.д.;</w:t>
      </w:r>
    </w:p>
    <w:p w14:paraId="31651E11" w14:textId="77777777" w:rsidR="007A5E14" w:rsidRPr="00F776C9" w:rsidRDefault="007A5E14" w:rsidP="00063D66">
      <w:pPr>
        <w:pStyle w:val="a3"/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776C9">
        <w:rPr>
          <w:rFonts w:ascii="Times New Roman" w:hAnsi="Times New Roman" w:cs="Times New Roman"/>
          <w:sz w:val="28"/>
          <w:szCs w:val="28"/>
          <w:lang w:val="ru-RU"/>
        </w:rPr>
        <w:t>2) выполнили макроскопическое определение и описание магматических, метаморфических и осадочных пород;</w:t>
      </w:r>
    </w:p>
    <w:p w14:paraId="0F3F4C2B" w14:textId="77777777" w:rsidR="007A5E14" w:rsidRPr="00F776C9" w:rsidRDefault="007A5E14" w:rsidP="00063D66">
      <w:pPr>
        <w:pStyle w:val="a3"/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776C9">
        <w:rPr>
          <w:rFonts w:ascii="Times New Roman" w:hAnsi="Times New Roman" w:cs="Times New Roman"/>
          <w:sz w:val="28"/>
          <w:szCs w:val="28"/>
          <w:lang w:val="ru-RU"/>
        </w:rPr>
        <w:t>3) составили и графически изобразили геологический разрез моренных отложений рассматриваемого карьера;</w:t>
      </w:r>
    </w:p>
    <w:p w14:paraId="0A59C6DF" w14:textId="77777777" w:rsidR="007A5E14" w:rsidRPr="00F776C9" w:rsidRDefault="007A5E14" w:rsidP="00063D66">
      <w:pPr>
        <w:pStyle w:val="a3"/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776C9">
        <w:rPr>
          <w:rFonts w:ascii="Times New Roman" w:hAnsi="Times New Roman" w:cs="Times New Roman"/>
          <w:sz w:val="28"/>
          <w:szCs w:val="28"/>
          <w:lang w:val="ru-RU"/>
        </w:rPr>
        <w:t>4) выяснили генезис их формирования;</w:t>
      </w:r>
    </w:p>
    <w:p w14:paraId="312F03CC" w14:textId="77777777" w:rsidR="007A5E14" w:rsidRPr="00F776C9" w:rsidRDefault="007A5E14" w:rsidP="00063D66">
      <w:pPr>
        <w:pStyle w:val="a3"/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776C9">
        <w:rPr>
          <w:rFonts w:ascii="Times New Roman" w:hAnsi="Times New Roman" w:cs="Times New Roman"/>
          <w:sz w:val="28"/>
          <w:szCs w:val="28"/>
          <w:lang w:val="ru-RU"/>
        </w:rPr>
        <w:t xml:space="preserve">5) выяснили, что наиболее преобладающими породами являются: гранит, </w:t>
      </w:r>
      <w:proofErr w:type="spellStart"/>
      <w:r w:rsidRPr="00F776C9">
        <w:rPr>
          <w:rFonts w:ascii="Times New Roman" w:hAnsi="Times New Roman" w:cs="Times New Roman"/>
          <w:sz w:val="28"/>
          <w:szCs w:val="28"/>
          <w:lang w:val="ru-RU"/>
        </w:rPr>
        <w:t>гранитогнейс</w:t>
      </w:r>
      <w:proofErr w:type="spellEnd"/>
      <w:r w:rsidRPr="00F776C9">
        <w:rPr>
          <w:rFonts w:ascii="Times New Roman" w:hAnsi="Times New Roman" w:cs="Times New Roman"/>
          <w:sz w:val="28"/>
          <w:szCs w:val="28"/>
          <w:lang w:val="ru-RU"/>
        </w:rPr>
        <w:t>, гнейс, диорит, кварцит;</w:t>
      </w:r>
    </w:p>
    <w:p w14:paraId="73B17815" w14:textId="77777777" w:rsidR="007A5E14" w:rsidRPr="00F776C9" w:rsidRDefault="007A5E14" w:rsidP="00063D66">
      <w:pPr>
        <w:pStyle w:val="a3"/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776C9">
        <w:rPr>
          <w:rFonts w:ascii="Times New Roman" w:hAnsi="Times New Roman" w:cs="Times New Roman"/>
          <w:sz w:val="28"/>
          <w:szCs w:val="28"/>
          <w:lang w:val="ru-RU"/>
        </w:rPr>
        <w:t>6) установили условия их залегания;</w:t>
      </w:r>
    </w:p>
    <w:p w14:paraId="15B55B88" w14:textId="353F9572" w:rsidR="000B1FC2" w:rsidRDefault="007A5E14" w:rsidP="00063D66">
      <w:pPr>
        <w:pStyle w:val="a3"/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776C9">
        <w:rPr>
          <w:rFonts w:ascii="Times New Roman" w:hAnsi="Times New Roman" w:cs="Times New Roman"/>
          <w:sz w:val="28"/>
          <w:szCs w:val="28"/>
          <w:lang w:val="ru-RU"/>
        </w:rPr>
        <w:t>7) указал практическое применение обломочных пород из морен.</w:t>
      </w:r>
      <w:bookmarkStart w:id="23" w:name="_Toc119743904"/>
    </w:p>
    <w:p w14:paraId="635500AB" w14:textId="5041BE03" w:rsidR="000B1FC2" w:rsidRDefault="000B1FC2" w:rsidP="000B1FC2">
      <w:pPr>
        <w:pStyle w:val="a3"/>
        <w:spacing w:line="276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052360B8" w14:textId="69AB6F8E" w:rsidR="000B1FC2" w:rsidRDefault="000B1FC2" w:rsidP="000B1FC2">
      <w:pPr>
        <w:pStyle w:val="a3"/>
        <w:spacing w:line="276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70E390E5" w14:textId="653A9A20" w:rsidR="000B1FC2" w:rsidRDefault="000B1FC2" w:rsidP="000B1FC2">
      <w:pPr>
        <w:pStyle w:val="a3"/>
        <w:spacing w:line="276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14379E10" w14:textId="34B77686" w:rsidR="000B1FC2" w:rsidRDefault="000B1FC2" w:rsidP="000B1FC2">
      <w:pPr>
        <w:pStyle w:val="a3"/>
        <w:spacing w:line="276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7D4ABAAF" w14:textId="36E8BAC5" w:rsidR="000B1FC2" w:rsidRDefault="000B1FC2" w:rsidP="000B1FC2">
      <w:pPr>
        <w:pStyle w:val="a3"/>
        <w:spacing w:line="276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1951E053" w14:textId="751791F0" w:rsidR="000B1FC2" w:rsidRDefault="000B1FC2" w:rsidP="000B1FC2">
      <w:pPr>
        <w:pStyle w:val="a3"/>
        <w:spacing w:line="276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24469076" w14:textId="4220C47A" w:rsidR="000B1FC2" w:rsidRDefault="000B1FC2" w:rsidP="000B1FC2">
      <w:pPr>
        <w:pStyle w:val="a3"/>
        <w:spacing w:line="276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7E1E4C57" w14:textId="6B63A581" w:rsidR="000B1FC2" w:rsidRDefault="000B1FC2" w:rsidP="000B1FC2">
      <w:pPr>
        <w:pStyle w:val="a3"/>
        <w:spacing w:line="276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68D14876" w14:textId="3FD5C7C9" w:rsidR="000B1FC2" w:rsidRDefault="000B1FC2" w:rsidP="000B1FC2">
      <w:pPr>
        <w:pStyle w:val="a3"/>
        <w:spacing w:line="276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075E3999" w14:textId="44D45250" w:rsidR="000B1FC2" w:rsidRDefault="000B1FC2" w:rsidP="000B1FC2">
      <w:pPr>
        <w:pStyle w:val="a3"/>
        <w:spacing w:line="276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20669597" w14:textId="1A85831F" w:rsidR="000B1FC2" w:rsidRDefault="000B1FC2" w:rsidP="000B1FC2">
      <w:pPr>
        <w:pStyle w:val="a3"/>
        <w:spacing w:line="276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0F03F7C2" w14:textId="2644897F" w:rsidR="000B1FC2" w:rsidRDefault="000B1FC2" w:rsidP="000B1FC2">
      <w:pPr>
        <w:pStyle w:val="a3"/>
        <w:spacing w:line="276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2E5B9392" w14:textId="0A3917FE" w:rsidR="000B1FC2" w:rsidRDefault="000B1FC2" w:rsidP="000B1FC2">
      <w:pPr>
        <w:pStyle w:val="a3"/>
        <w:spacing w:line="276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4B5A177B" w14:textId="5A43A9F7" w:rsidR="000B1FC2" w:rsidRDefault="000B1FC2" w:rsidP="000B1FC2">
      <w:pPr>
        <w:pStyle w:val="a3"/>
        <w:spacing w:line="276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70DC523A" w14:textId="4F4B71AE" w:rsidR="000B1FC2" w:rsidRDefault="000B1FC2" w:rsidP="000B1FC2">
      <w:pPr>
        <w:pStyle w:val="a3"/>
        <w:spacing w:line="276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1C550EBC" w14:textId="0622F2B4" w:rsidR="000B1FC2" w:rsidRDefault="000B1FC2" w:rsidP="000B1FC2">
      <w:pPr>
        <w:pStyle w:val="a3"/>
        <w:spacing w:line="276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05C5A3E8" w14:textId="0A2DBDD2" w:rsidR="000B1FC2" w:rsidRDefault="000B1FC2" w:rsidP="000B1FC2">
      <w:pPr>
        <w:pStyle w:val="a3"/>
        <w:spacing w:line="276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17D7E028" w14:textId="4FBF2138" w:rsidR="000B1FC2" w:rsidRDefault="000B1FC2" w:rsidP="000B1FC2">
      <w:pPr>
        <w:pStyle w:val="a3"/>
        <w:spacing w:line="276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726A2E24" w14:textId="6E79223F" w:rsidR="000B1FC2" w:rsidRDefault="000B1FC2" w:rsidP="000B1FC2">
      <w:pPr>
        <w:pStyle w:val="a3"/>
        <w:spacing w:line="276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3823BECD" w14:textId="4E5B9850" w:rsidR="000B1FC2" w:rsidRDefault="000B1FC2" w:rsidP="000B1FC2">
      <w:pPr>
        <w:pStyle w:val="a3"/>
        <w:spacing w:line="276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2AEF06BC" w14:textId="2EE233B0" w:rsidR="000B1FC2" w:rsidRDefault="000B1FC2" w:rsidP="000B1FC2">
      <w:pPr>
        <w:pStyle w:val="a3"/>
        <w:spacing w:line="276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36E5B52A" w14:textId="77777777" w:rsidR="000B1FC2" w:rsidRPr="000B1FC2" w:rsidRDefault="000B1FC2" w:rsidP="000B1FC2">
      <w:pPr>
        <w:pStyle w:val="a3"/>
        <w:spacing w:line="276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000666F7" w14:textId="47B8C048" w:rsidR="00094817" w:rsidRDefault="00094817" w:rsidP="007A5E14">
      <w:pPr>
        <w:pStyle w:val="1"/>
        <w:spacing w:line="276" w:lineRule="auto"/>
        <w:jc w:val="center"/>
        <w:rPr>
          <w:rFonts w:ascii="Times New Roman" w:hAnsi="Times New Roman" w:cs="Times New Roman"/>
          <w:color w:val="auto"/>
          <w:sz w:val="36"/>
          <w:szCs w:val="36"/>
        </w:rPr>
      </w:pPr>
      <w:r w:rsidRPr="00094817">
        <w:rPr>
          <w:rFonts w:ascii="Times New Roman" w:hAnsi="Times New Roman" w:cs="Times New Roman"/>
          <w:color w:val="auto"/>
          <w:sz w:val="36"/>
          <w:szCs w:val="36"/>
        </w:rPr>
        <w:lastRenderedPageBreak/>
        <w:t>Список литературы</w:t>
      </w:r>
      <w:bookmarkEnd w:id="23"/>
    </w:p>
    <w:p w14:paraId="5BBA9B54" w14:textId="77777777" w:rsidR="005D448F" w:rsidRPr="00063D66" w:rsidRDefault="005D448F" w:rsidP="005D448F">
      <w:pPr>
        <w:pStyle w:val="a3"/>
        <w:numPr>
          <w:ilvl w:val="0"/>
          <w:numId w:val="4"/>
        </w:numPr>
        <w:ind w:left="426" w:firstLine="28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63D66">
        <w:rPr>
          <w:rFonts w:ascii="Times New Roman" w:hAnsi="Times New Roman" w:cs="Times New Roman"/>
          <w:sz w:val="28"/>
          <w:szCs w:val="28"/>
          <w:lang w:val="ru-RU"/>
        </w:rPr>
        <w:t>Белов С. В. Петрография магматических и метаморфических пород. Литология: учеб. пособие. – М.: МГОУ, 2008. – 80 с.</w:t>
      </w:r>
    </w:p>
    <w:p w14:paraId="20E5BFA9" w14:textId="77777777" w:rsidR="005D448F" w:rsidRPr="00063D66" w:rsidRDefault="005D448F" w:rsidP="005D448F">
      <w:pPr>
        <w:pStyle w:val="a3"/>
        <w:numPr>
          <w:ilvl w:val="0"/>
          <w:numId w:val="4"/>
        </w:numPr>
        <w:ind w:left="426" w:firstLine="28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063D66">
        <w:rPr>
          <w:rFonts w:ascii="Times New Roman" w:hAnsi="Times New Roman" w:cs="Times New Roman"/>
          <w:sz w:val="28"/>
          <w:szCs w:val="28"/>
          <w:lang w:val="ru-RU"/>
        </w:rPr>
        <w:t>Богдасаров</w:t>
      </w:r>
      <w:proofErr w:type="spellEnd"/>
      <w:r w:rsidRPr="00063D66">
        <w:rPr>
          <w:rFonts w:ascii="Times New Roman" w:hAnsi="Times New Roman" w:cs="Times New Roman"/>
          <w:sz w:val="28"/>
          <w:szCs w:val="28"/>
          <w:lang w:val="ru-RU"/>
        </w:rPr>
        <w:t xml:space="preserve"> М. А. Краткий определитель минералов, горных пород и окаменелостей / М. А. </w:t>
      </w:r>
      <w:proofErr w:type="spellStart"/>
      <w:r w:rsidRPr="00063D66">
        <w:rPr>
          <w:rFonts w:ascii="Times New Roman" w:hAnsi="Times New Roman" w:cs="Times New Roman"/>
          <w:sz w:val="28"/>
          <w:szCs w:val="28"/>
          <w:lang w:val="ru-RU"/>
        </w:rPr>
        <w:t>Богдасаров</w:t>
      </w:r>
      <w:proofErr w:type="spellEnd"/>
      <w:r w:rsidRPr="00063D66">
        <w:rPr>
          <w:rFonts w:ascii="Times New Roman" w:hAnsi="Times New Roman" w:cs="Times New Roman"/>
          <w:sz w:val="28"/>
          <w:szCs w:val="28"/>
          <w:lang w:val="ru-RU"/>
        </w:rPr>
        <w:t>. – Брест: Брестский гос. ун-т, 2012. – 138 с.</w:t>
      </w:r>
    </w:p>
    <w:p w14:paraId="28F66E38" w14:textId="77777777" w:rsidR="005D448F" w:rsidRPr="00063D66" w:rsidRDefault="005D448F" w:rsidP="005D448F">
      <w:pPr>
        <w:pStyle w:val="a3"/>
        <w:numPr>
          <w:ilvl w:val="0"/>
          <w:numId w:val="4"/>
        </w:numPr>
        <w:ind w:left="426" w:firstLine="28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63D66">
        <w:rPr>
          <w:rFonts w:ascii="Times New Roman" w:hAnsi="Times New Roman" w:cs="Times New Roman"/>
          <w:sz w:val="28"/>
          <w:szCs w:val="28"/>
          <w:lang w:val="ru-RU"/>
        </w:rPr>
        <w:t xml:space="preserve">Кузнецов, В. Г. Литология. Осадочные горные породы и их изучение: учеб. пособие для вузов / В. Г. Кузнецов. – </w:t>
      </w:r>
      <w:r w:rsidRPr="005D448F">
        <w:rPr>
          <w:rFonts w:ascii="Times New Roman" w:hAnsi="Times New Roman" w:cs="Times New Roman"/>
          <w:sz w:val="28"/>
          <w:szCs w:val="28"/>
        </w:rPr>
        <w:t>M</w:t>
      </w:r>
      <w:r w:rsidRPr="00063D66">
        <w:rPr>
          <w:rFonts w:ascii="Times New Roman" w:hAnsi="Times New Roman" w:cs="Times New Roman"/>
          <w:sz w:val="28"/>
          <w:szCs w:val="28"/>
          <w:lang w:val="ru-RU"/>
        </w:rPr>
        <w:t>.: Недра-</w:t>
      </w:r>
      <w:proofErr w:type="spellStart"/>
      <w:r w:rsidRPr="00063D66">
        <w:rPr>
          <w:rFonts w:ascii="Times New Roman" w:hAnsi="Times New Roman" w:cs="Times New Roman"/>
          <w:sz w:val="28"/>
          <w:szCs w:val="28"/>
          <w:lang w:val="ru-RU"/>
        </w:rPr>
        <w:t>Бизнесцентр</w:t>
      </w:r>
      <w:proofErr w:type="spellEnd"/>
      <w:r w:rsidRPr="00063D66">
        <w:rPr>
          <w:rFonts w:ascii="Times New Roman" w:hAnsi="Times New Roman" w:cs="Times New Roman"/>
          <w:sz w:val="28"/>
          <w:szCs w:val="28"/>
          <w:lang w:val="ru-RU"/>
        </w:rPr>
        <w:t>, 2007. – 511 с.</w:t>
      </w:r>
    </w:p>
    <w:p w14:paraId="10EF1A30" w14:textId="77777777" w:rsidR="005D448F" w:rsidRPr="00063D66" w:rsidRDefault="005D448F" w:rsidP="005D448F">
      <w:pPr>
        <w:pStyle w:val="a3"/>
        <w:numPr>
          <w:ilvl w:val="0"/>
          <w:numId w:val="4"/>
        </w:numPr>
        <w:ind w:left="426" w:firstLine="28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063D66">
        <w:rPr>
          <w:rFonts w:ascii="Times New Roman" w:hAnsi="Times New Roman" w:cs="Times New Roman"/>
          <w:sz w:val="28"/>
          <w:szCs w:val="28"/>
          <w:lang w:val="ru-RU"/>
        </w:rPr>
        <w:t>Пакшина</w:t>
      </w:r>
      <w:proofErr w:type="spellEnd"/>
      <w:r w:rsidRPr="00063D66">
        <w:rPr>
          <w:rFonts w:ascii="Times New Roman" w:hAnsi="Times New Roman" w:cs="Times New Roman"/>
          <w:sz w:val="28"/>
          <w:szCs w:val="28"/>
          <w:lang w:val="ru-RU"/>
        </w:rPr>
        <w:t>, С. М. Атлас минералов и горных пород: учеб. пособие. – Брянск: Изд-во Брянской ГСХА, 2012. – 96 с.</w:t>
      </w:r>
    </w:p>
    <w:p w14:paraId="3D5EBC68" w14:textId="19AA489D" w:rsidR="005D448F" w:rsidRPr="00063D66" w:rsidRDefault="005D448F" w:rsidP="005D448F">
      <w:pPr>
        <w:pStyle w:val="a3"/>
        <w:numPr>
          <w:ilvl w:val="0"/>
          <w:numId w:val="4"/>
        </w:numPr>
        <w:ind w:left="426" w:firstLine="28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063D66">
        <w:rPr>
          <w:rFonts w:ascii="Times New Roman" w:hAnsi="Times New Roman" w:cs="Times New Roman"/>
          <w:sz w:val="28"/>
          <w:szCs w:val="28"/>
          <w:lang w:val="ru-RU"/>
        </w:rPr>
        <w:t>Стерленко</w:t>
      </w:r>
      <w:proofErr w:type="spellEnd"/>
      <w:r w:rsidRPr="00063D66">
        <w:rPr>
          <w:rFonts w:ascii="Times New Roman" w:hAnsi="Times New Roman" w:cs="Times New Roman"/>
          <w:sz w:val="28"/>
          <w:szCs w:val="28"/>
          <w:lang w:val="ru-RU"/>
        </w:rPr>
        <w:t xml:space="preserve"> З. В. Петрография: учеб. пособие (лабораторный практикум). – Ставрополь: Изд-во СКФУ, 2018. – 152 с.</w:t>
      </w:r>
    </w:p>
    <w:p w14:paraId="571507B6" w14:textId="77777777" w:rsidR="005D448F" w:rsidRPr="00063D66" w:rsidRDefault="005D448F" w:rsidP="005D448F">
      <w:pPr>
        <w:pStyle w:val="a8"/>
        <w:spacing w:line="276" w:lineRule="auto"/>
        <w:rPr>
          <w:rFonts w:ascii="Times New Roman" w:hAnsi="Times New Roman" w:cs="Times New Roman"/>
          <w:sz w:val="32"/>
          <w:szCs w:val="32"/>
        </w:rPr>
      </w:pPr>
    </w:p>
    <w:p w14:paraId="4DF43DF6" w14:textId="77777777" w:rsidR="00094817" w:rsidRPr="00063D66" w:rsidRDefault="00094817" w:rsidP="007A5E14">
      <w:pPr>
        <w:spacing w:line="276" w:lineRule="auto"/>
      </w:pPr>
    </w:p>
    <w:sectPr w:rsidR="00094817" w:rsidRPr="00063D6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EF3B35"/>
    <w:multiLevelType w:val="hybridMultilevel"/>
    <w:tmpl w:val="1A6CE5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955ECE"/>
    <w:multiLevelType w:val="hybridMultilevel"/>
    <w:tmpl w:val="C8285CE0"/>
    <w:lvl w:ilvl="0" w:tplc="F55C63D8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" w15:restartNumberingAfterBreak="0">
    <w:nsid w:val="42945A50"/>
    <w:multiLevelType w:val="hybridMultilevel"/>
    <w:tmpl w:val="117ADF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766224"/>
    <w:multiLevelType w:val="hybridMultilevel"/>
    <w:tmpl w:val="74823F8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5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584A"/>
    <w:rsid w:val="00010EA0"/>
    <w:rsid w:val="00063D66"/>
    <w:rsid w:val="00071FC6"/>
    <w:rsid w:val="00090BEC"/>
    <w:rsid w:val="00094817"/>
    <w:rsid w:val="000B1FC2"/>
    <w:rsid w:val="000B33BA"/>
    <w:rsid w:val="00180E9E"/>
    <w:rsid w:val="001E761B"/>
    <w:rsid w:val="0025599C"/>
    <w:rsid w:val="00271BFE"/>
    <w:rsid w:val="00285745"/>
    <w:rsid w:val="002869F9"/>
    <w:rsid w:val="00291D9D"/>
    <w:rsid w:val="003839E9"/>
    <w:rsid w:val="00484A54"/>
    <w:rsid w:val="00542547"/>
    <w:rsid w:val="00571BB4"/>
    <w:rsid w:val="005A7739"/>
    <w:rsid w:val="005D448F"/>
    <w:rsid w:val="00617D7B"/>
    <w:rsid w:val="006B23B1"/>
    <w:rsid w:val="00707648"/>
    <w:rsid w:val="007617C0"/>
    <w:rsid w:val="007736B0"/>
    <w:rsid w:val="007A55F3"/>
    <w:rsid w:val="007A5E14"/>
    <w:rsid w:val="00813D60"/>
    <w:rsid w:val="008548C5"/>
    <w:rsid w:val="008909DD"/>
    <w:rsid w:val="00926E98"/>
    <w:rsid w:val="00A11400"/>
    <w:rsid w:val="00A229D7"/>
    <w:rsid w:val="00A37427"/>
    <w:rsid w:val="00A50E7F"/>
    <w:rsid w:val="00A94626"/>
    <w:rsid w:val="00B46843"/>
    <w:rsid w:val="00C12271"/>
    <w:rsid w:val="00C25309"/>
    <w:rsid w:val="00CA4F1C"/>
    <w:rsid w:val="00CA544E"/>
    <w:rsid w:val="00CD229F"/>
    <w:rsid w:val="00D057F3"/>
    <w:rsid w:val="00D06437"/>
    <w:rsid w:val="00D069DF"/>
    <w:rsid w:val="00D255AA"/>
    <w:rsid w:val="00DD5880"/>
    <w:rsid w:val="00DE0A49"/>
    <w:rsid w:val="00E53065"/>
    <w:rsid w:val="00E62B64"/>
    <w:rsid w:val="00E77805"/>
    <w:rsid w:val="00E974EF"/>
    <w:rsid w:val="00EE2FA4"/>
    <w:rsid w:val="00F04CC5"/>
    <w:rsid w:val="00F72054"/>
    <w:rsid w:val="00F776C9"/>
    <w:rsid w:val="00FB584A"/>
    <w:rsid w:val="00FC3556"/>
    <w:rsid w:val="00FE49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B86C0B"/>
  <w15:chartTrackingRefBased/>
  <w15:docId w15:val="{D27802F2-4F8F-48BF-90DE-CBF00A88FB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B584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71BF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FB584A"/>
    <w:pPr>
      <w:spacing w:after="0" w:line="240" w:lineRule="auto"/>
    </w:pPr>
    <w:rPr>
      <w:lang w:val="en-US"/>
    </w:rPr>
  </w:style>
  <w:style w:type="character" w:customStyle="1" w:styleId="10">
    <w:name w:val="Заголовок 1 Знак"/>
    <w:basedOn w:val="a0"/>
    <w:link w:val="1"/>
    <w:uiPriority w:val="9"/>
    <w:rsid w:val="00FB584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FB584A"/>
    <w:pPr>
      <w:outlineLvl w:val="9"/>
    </w:pPr>
    <w:rPr>
      <w:lang w:val="en-US"/>
    </w:rPr>
  </w:style>
  <w:style w:type="paragraph" w:styleId="11">
    <w:name w:val="toc 1"/>
    <w:basedOn w:val="a"/>
    <w:next w:val="a"/>
    <w:autoRedefine/>
    <w:uiPriority w:val="39"/>
    <w:unhideWhenUsed/>
    <w:rsid w:val="00271BFE"/>
    <w:pPr>
      <w:tabs>
        <w:tab w:val="right" w:leader="dot" w:pos="9345"/>
      </w:tabs>
      <w:spacing w:after="100" w:line="360" w:lineRule="auto"/>
      <w:ind w:left="709"/>
      <w:jc w:val="both"/>
    </w:pPr>
    <w:rPr>
      <w:rFonts w:ascii="Times New Roman" w:hAnsi="Times New Roman" w:cs="Times New Roman"/>
      <w:noProof/>
      <w:sz w:val="28"/>
      <w:szCs w:val="28"/>
    </w:rPr>
  </w:style>
  <w:style w:type="character" w:styleId="a5">
    <w:name w:val="Hyperlink"/>
    <w:basedOn w:val="a0"/>
    <w:uiPriority w:val="99"/>
    <w:unhideWhenUsed/>
    <w:rsid w:val="00FB584A"/>
    <w:rPr>
      <w:color w:val="0563C1" w:themeColor="hyperlink"/>
      <w:u w:val="single"/>
    </w:rPr>
  </w:style>
  <w:style w:type="paragraph" w:styleId="a6">
    <w:name w:val="Title"/>
    <w:basedOn w:val="a"/>
    <w:next w:val="a"/>
    <w:link w:val="a7"/>
    <w:uiPriority w:val="10"/>
    <w:qFormat/>
    <w:rsid w:val="00FB584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7">
    <w:name w:val="Заголовок Знак"/>
    <w:basedOn w:val="a0"/>
    <w:link w:val="a6"/>
    <w:uiPriority w:val="10"/>
    <w:rsid w:val="00FB584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8">
    <w:name w:val="List Paragraph"/>
    <w:basedOn w:val="a"/>
    <w:uiPriority w:val="34"/>
    <w:qFormat/>
    <w:rsid w:val="00EE2FA4"/>
    <w:pPr>
      <w:ind w:left="720"/>
      <w:contextualSpacing/>
    </w:pPr>
  </w:style>
  <w:style w:type="paragraph" w:styleId="a9">
    <w:name w:val="Normal (Web)"/>
    <w:basedOn w:val="a"/>
    <w:uiPriority w:val="99"/>
    <w:semiHidden/>
    <w:unhideWhenUsed/>
    <w:rsid w:val="00EE2F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Subtitle"/>
    <w:basedOn w:val="a"/>
    <w:next w:val="a"/>
    <w:link w:val="ab"/>
    <w:uiPriority w:val="11"/>
    <w:qFormat/>
    <w:rsid w:val="00271BF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b">
    <w:name w:val="Подзаголовок Знак"/>
    <w:basedOn w:val="a0"/>
    <w:link w:val="aa"/>
    <w:uiPriority w:val="11"/>
    <w:rsid w:val="00271BFE"/>
    <w:rPr>
      <w:rFonts w:eastAsiaTheme="minorEastAsia"/>
      <w:color w:val="5A5A5A" w:themeColor="text1" w:themeTint="A5"/>
      <w:spacing w:val="15"/>
    </w:rPr>
  </w:style>
  <w:style w:type="character" w:customStyle="1" w:styleId="20">
    <w:name w:val="Заголовок 2 Знак"/>
    <w:basedOn w:val="a0"/>
    <w:link w:val="2"/>
    <w:uiPriority w:val="9"/>
    <w:rsid w:val="00271BF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271BFE"/>
    <w:pPr>
      <w:tabs>
        <w:tab w:val="right" w:leader="dot" w:pos="9345"/>
      </w:tabs>
      <w:spacing w:after="100"/>
      <w:ind w:left="709" w:firstLine="567"/>
      <w:jc w:val="both"/>
    </w:pPr>
  </w:style>
  <w:style w:type="table" w:styleId="ac">
    <w:name w:val="Table Grid"/>
    <w:basedOn w:val="a1"/>
    <w:uiPriority w:val="39"/>
    <w:rsid w:val="002869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Unresolved Mention"/>
    <w:basedOn w:val="a0"/>
    <w:uiPriority w:val="99"/>
    <w:semiHidden/>
    <w:unhideWhenUsed/>
    <w:rsid w:val="0009481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647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49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9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37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95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73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C9E053-98DD-4138-9128-92FD3AEB45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1289</TotalTime>
  <Pages>19</Pages>
  <Words>2964</Words>
  <Characters>16900</Characters>
  <Application>Microsoft Office Word</Application>
  <DocSecurity>0</DocSecurity>
  <Lines>140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kkk_ennrl</dc:creator>
  <cp:keywords/>
  <dc:description/>
  <cp:lastModifiedBy>kkk_ennrl</cp:lastModifiedBy>
  <cp:revision>37</cp:revision>
  <dcterms:created xsi:type="dcterms:W3CDTF">2022-11-14T06:24:00Z</dcterms:created>
  <dcterms:modified xsi:type="dcterms:W3CDTF">2022-11-23T07:28:00Z</dcterms:modified>
</cp:coreProperties>
</file>